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A19C" w14:textId="1C8A0D69" w:rsidR="00F92568" w:rsidRPr="00F92568" w:rsidRDefault="00F92568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placa o logo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7141D5E8" w14:textId="77777777" w:rsidR="00105BCF" w:rsidRDefault="00105BCF">
      <w:pPr>
        <w:pStyle w:val="Ttulo"/>
        <w:ind w:right="-81"/>
      </w:pPr>
    </w:p>
    <w:p w14:paraId="05B81467" w14:textId="77777777" w:rsidR="00105BCF" w:rsidRDefault="00105BCF">
      <w:pPr>
        <w:jc w:val="center"/>
        <w:rPr>
          <w:rFonts w:ascii="Century Gothic" w:hAnsi="Century Gothic"/>
          <w:b/>
          <w:bCs/>
          <w:sz w:val="52"/>
        </w:rPr>
      </w:pPr>
    </w:p>
    <w:p w14:paraId="4A6F039D" w14:textId="77777777" w:rsidR="00F92568" w:rsidRDefault="00F92568">
      <w:pPr>
        <w:jc w:val="center"/>
        <w:rPr>
          <w:rFonts w:ascii="Century Gothic" w:hAnsi="Century Gothic"/>
          <w:b/>
          <w:bCs/>
          <w:sz w:val="52"/>
        </w:rPr>
      </w:pPr>
    </w:p>
    <w:p w14:paraId="73E71808" w14:textId="79363081" w:rsidR="00105BCF" w:rsidRPr="00F92568" w:rsidRDefault="00D379C9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RALLYE</w:t>
      </w:r>
      <w:r w:rsidR="00F92568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DE</w:t>
      </w:r>
      <w:r w:rsidR="00105BCF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D94F45">
        <w:rPr>
          <w:rFonts w:asciiTheme="minorHAnsi" w:hAnsiTheme="minorHAnsi" w:cstheme="minorHAnsi"/>
          <w:b/>
          <w:bCs/>
          <w:sz w:val="56"/>
          <w:szCs w:val="56"/>
        </w:rPr>
        <w:t>ASFALTO</w:t>
      </w:r>
    </w:p>
    <w:p w14:paraId="0391D2B0" w14:textId="12587F94" w:rsidR="00105BCF" w:rsidRPr="00F92568" w:rsidRDefault="009A5040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 w:rsidR="00F92568"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nombre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0C4C640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0B0B8D7B" w14:textId="34147036" w:rsidR="00105BCF" w:rsidRPr="00F92568" w:rsidRDefault="00105BCF">
      <w:pPr>
        <w:jc w:val="center"/>
        <w:rPr>
          <w:rFonts w:asciiTheme="minorHAnsi" w:hAnsiTheme="minorHAnsi" w:cstheme="minorHAnsi"/>
          <w:sz w:val="40"/>
          <w:szCs w:val="40"/>
        </w:rPr>
      </w:pPr>
      <w:r w:rsidRPr="00F92568">
        <w:rPr>
          <w:rFonts w:asciiTheme="minorHAnsi" w:hAnsiTheme="minorHAnsi" w:cstheme="minorHAnsi"/>
          <w:color w:val="FF0000"/>
          <w:sz w:val="40"/>
          <w:szCs w:val="40"/>
        </w:rPr>
        <w:t>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</w:t>
      </w:r>
      <w:r w:rsidRPr="00F92568">
        <w:rPr>
          <w:rFonts w:asciiTheme="minorHAnsi" w:hAnsiTheme="minorHAnsi" w:cstheme="minorHAnsi"/>
          <w:color w:val="FF0000"/>
          <w:sz w:val="40"/>
          <w:szCs w:val="40"/>
        </w:rPr>
        <w:t>_____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F92568">
        <w:rPr>
          <w:rFonts w:asciiTheme="minorHAnsi" w:hAnsiTheme="minorHAnsi" w:cstheme="minorHAnsi"/>
          <w:sz w:val="40"/>
          <w:szCs w:val="40"/>
        </w:rPr>
        <w:t>de</w:t>
      </w:r>
      <w:proofErr w:type="spellEnd"/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r w:rsidR="00D918AC" w:rsidRPr="00F92568">
        <w:rPr>
          <w:rFonts w:asciiTheme="minorHAnsi" w:hAnsiTheme="minorHAnsi" w:cstheme="minorHAnsi"/>
          <w:sz w:val="40"/>
          <w:szCs w:val="40"/>
        </w:rPr>
        <w:t>202</w:t>
      </w:r>
      <w:r w:rsidR="00F92568" w:rsidRPr="00F92568">
        <w:rPr>
          <w:rFonts w:asciiTheme="minorHAnsi" w:hAnsiTheme="minorHAnsi" w:cstheme="minorHAnsi"/>
          <w:sz w:val="40"/>
          <w:szCs w:val="40"/>
        </w:rPr>
        <w:t>5</w:t>
      </w:r>
    </w:p>
    <w:p w14:paraId="553F708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1FDB47E8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38B652D7" w14:textId="77777777" w:rsidR="0069620C" w:rsidRPr="00F92568" w:rsidRDefault="0069620C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7C7DB7E4" w14:textId="0089F41C" w:rsidR="0069620C" w:rsidRDefault="00105BCF" w:rsidP="0069620C">
      <w:pPr>
        <w:pStyle w:val="Ttulo3"/>
        <w:rPr>
          <w:rFonts w:asciiTheme="minorHAnsi" w:hAnsiTheme="minorHAnsi" w:cstheme="minorHAnsi"/>
          <w:bCs/>
          <w:sz w:val="72"/>
          <w:szCs w:val="72"/>
          <w:lang w:val="es-ES"/>
        </w:rPr>
      </w:pP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REGLAMENTO</w:t>
      </w:r>
      <w:r w:rsidR="0069620C" w:rsidRPr="0069620C">
        <w:rPr>
          <w:rFonts w:asciiTheme="minorHAnsi" w:hAnsiTheme="minorHAnsi" w:cstheme="minorHAnsi"/>
          <w:bCs/>
          <w:sz w:val="72"/>
          <w:szCs w:val="72"/>
          <w:lang w:val="es-ES"/>
        </w:rPr>
        <w:t xml:space="preserve"> </w:t>
      </w: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PARTICULAR</w:t>
      </w:r>
    </w:p>
    <w:p w14:paraId="7D8112DC" w14:textId="45B7DB68" w:rsidR="008E1EED" w:rsidRDefault="008E1EED" w:rsidP="008E1EE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Campeonato Madrileño de Asfalto</w:t>
      </w:r>
    </w:p>
    <w:p w14:paraId="0AA11B16" w14:textId="54880063" w:rsidR="008E1EED" w:rsidRPr="008E1EED" w:rsidRDefault="008E1EED" w:rsidP="008E1EED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E1EED">
        <w:rPr>
          <w:rFonts w:asciiTheme="minorHAnsi" w:hAnsiTheme="minorHAnsi" w:cstheme="minorHAnsi"/>
          <w:color w:val="FF0000"/>
          <w:sz w:val="28"/>
          <w:szCs w:val="28"/>
        </w:rPr>
        <w:t>Trofeo Madrileño de Regularidad</w:t>
      </w:r>
    </w:p>
    <w:p w14:paraId="4E2B7991" w14:textId="5F9978FC" w:rsidR="006A7650" w:rsidRDefault="008E1EED" w:rsidP="0069620C">
      <w:pPr>
        <w:jc w:val="center"/>
        <w:rPr>
          <w:rFonts w:asciiTheme="minorHAnsi" w:hAnsiTheme="minorHAnsi" w:cstheme="minorHAnsi"/>
          <w:sz w:val="28"/>
          <w:szCs w:val="28"/>
        </w:rPr>
      </w:pPr>
      <w:r w:rsidRPr="00EF1BD3">
        <w:rPr>
          <w:rFonts w:asciiTheme="minorHAnsi" w:hAnsiTheme="minorHAnsi" w:cstheme="minorHAnsi"/>
          <w:color w:val="FF0000"/>
          <w:sz w:val="28"/>
          <w:szCs w:val="28"/>
        </w:rPr>
        <w:t>(Completar con campeonatos y copas puntuables</w:t>
      </w:r>
      <w:r>
        <w:rPr>
          <w:rFonts w:asciiTheme="minorHAnsi" w:hAnsiTheme="minorHAnsi" w:cstheme="minorHAnsi"/>
          <w:color w:val="FF0000"/>
          <w:sz w:val="28"/>
          <w:szCs w:val="28"/>
        </w:rPr>
        <w:t xml:space="preserve"> (madrileños o no</w:t>
      </w:r>
      <w:r w:rsidRPr="00EF1BD3">
        <w:rPr>
          <w:rFonts w:asciiTheme="minorHAnsi" w:hAnsiTheme="minorHAnsi" w:cstheme="minorHAnsi"/>
          <w:color w:val="FF0000"/>
          <w:sz w:val="28"/>
          <w:szCs w:val="28"/>
        </w:rPr>
        <w:t>)</w:t>
      </w:r>
      <w:r>
        <w:rPr>
          <w:rFonts w:asciiTheme="minorHAnsi" w:hAnsiTheme="minorHAnsi" w:cstheme="minorHAnsi"/>
          <w:color w:val="FF0000"/>
          <w:sz w:val="28"/>
          <w:szCs w:val="28"/>
        </w:rPr>
        <w:t>)</w:t>
      </w:r>
    </w:p>
    <w:p w14:paraId="34866158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2D9E797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C6FC162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1E9099C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5AE8DE0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970BE13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F22C576" w14:textId="77777777" w:rsidR="00F92568" w:rsidRDefault="00F92568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538C615" w14:textId="519147D8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58470B67" w14:textId="4D7E12E4" w:rsidR="00105BCF" w:rsidRPr="00F92568" w:rsidRDefault="00D542BC" w:rsidP="00F92568">
      <w:pPr>
        <w:jc w:val="right"/>
        <w:rPr>
          <w:rFonts w:asciiTheme="minorHAnsi" w:hAnsiTheme="minorHAnsi" w:cstheme="minorHAnsi"/>
          <w:b/>
          <w:bCs/>
          <w:color w:val="FF0000"/>
          <w:sz w:val="52"/>
        </w:rPr>
      </w:pPr>
      <w:r>
        <w:rPr>
          <w:rFonts w:asciiTheme="minorHAnsi" w:hAnsiTheme="minorHAnsi" w:cstheme="minorHAnsi"/>
          <w:b/>
          <w:bCs/>
          <w:noProof/>
          <w:color w:val="FF0000"/>
          <w:sz w:val="52"/>
        </w:rPr>
        <w:drawing>
          <wp:anchor distT="0" distB="0" distL="114300" distR="114300" simplePos="0" relativeHeight="251659264" behindDoc="0" locked="0" layoutInCell="1" allowOverlap="1" wp14:anchorId="5A86F760" wp14:editId="59211B3D">
            <wp:simplePos x="0" y="0"/>
            <wp:positionH relativeFrom="margin">
              <wp:posOffset>635</wp:posOffset>
            </wp:positionH>
            <wp:positionV relativeFrom="paragraph">
              <wp:posOffset>13335</wp:posOffset>
            </wp:positionV>
            <wp:extent cx="1866900" cy="467995"/>
            <wp:effectExtent l="0" t="0" r="0" b="8255"/>
            <wp:wrapNone/>
            <wp:docPr id="55783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3951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(</w:t>
      </w:r>
      <w:r w:rsidR="00B70493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L</w:t>
      </w:r>
      <w:r w:rsidR="00105BCF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 xml:space="preserve">ogo </w:t>
      </w:r>
      <w:r w:rsidR="00A0186D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Organizador</w:t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)</w:t>
      </w:r>
    </w:p>
    <w:p w14:paraId="20C90A40" w14:textId="77777777" w:rsidR="00105BCF" w:rsidRPr="00F92568" w:rsidRDefault="00105BCF" w:rsidP="0069620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4CA0C1B" w14:textId="77777777" w:rsidR="000A36D4" w:rsidRDefault="000A36D4" w:rsidP="00F0075D">
      <w:pPr>
        <w:pStyle w:val="Ttulo"/>
        <w:rPr>
          <w:rFonts w:asciiTheme="minorHAnsi" w:hAnsiTheme="minorHAnsi" w:cstheme="minorHAnsi"/>
          <w:sz w:val="28"/>
        </w:rPr>
      </w:pPr>
    </w:p>
    <w:p w14:paraId="4776307B" w14:textId="7747490A" w:rsidR="00105BCF" w:rsidRPr="000A36D4" w:rsidRDefault="0095113D" w:rsidP="00F0075D">
      <w:pPr>
        <w:pStyle w:val="Ttulo"/>
        <w:rPr>
          <w:rFonts w:asciiTheme="minorHAnsi" w:hAnsiTheme="minorHAnsi" w:cstheme="minorHAnsi"/>
          <w:sz w:val="28"/>
        </w:rPr>
      </w:pPr>
      <w:r w:rsidRPr="000A36D4">
        <w:rPr>
          <w:rFonts w:asciiTheme="minorHAnsi" w:hAnsiTheme="minorHAnsi" w:cstheme="minorHAnsi"/>
          <w:sz w:val="28"/>
        </w:rPr>
        <w:lastRenderedPageBreak/>
        <w:t>PROGRAMA HORARIO</w:t>
      </w:r>
    </w:p>
    <w:p w14:paraId="1C2EB3E1" w14:textId="77777777" w:rsidR="00105BCF" w:rsidRPr="005B3857" w:rsidRDefault="00105BCF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09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1161"/>
        <w:gridCol w:w="1835"/>
        <w:gridCol w:w="1417"/>
        <w:gridCol w:w="4216"/>
      </w:tblGrid>
      <w:tr w:rsidR="00105BCF" w:rsidRPr="0095113D" w14:paraId="2C6EFCF0" w14:textId="77777777" w:rsidTr="00F92568">
        <w:trPr>
          <w:trHeight w:val="26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6B7865F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9AAB6DE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753619A5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ACTO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3782B538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LUGAR</w:t>
            </w:r>
          </w:p>
        </w:tc>
      </w:tr>
      <w:tr w:rsidR="00105BCF" w:rsidRPr="0095113D" w14:paraId="687AE052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</w:tcPr>
          <w:p w14:paraId="38EA43A0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0E31330F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1080897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</w:tcPr>
          <w:p w14:paraId="2E25500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1753FC22" w14:textId="77777777" w:rsidTr="00F92568">
        <w:trPr>
          <w:trHeight w:val="63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CFC9F34" w14:textId="5C492B1F" w:rsidR="003F5EAC" w:rsidRPr="0095113D" w:rsidRDefault="003F5EAC" w:rsidP="00D96D0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</w:t>
            </w:r>
            <w:r w:rsidR="00D918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202</w:t>
            </w:r>
            <w:r w:rsidR="00F92568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12745992" w14:textId="08142E54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F92568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557E05C" w14:textId="47678DF0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Apertura de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inscripciones</w:t>
            </w:r>
          </w:p>
        </w:tc>
        <w:tc>
          <w:tcPr>
            <w:tcW w:w="4216" w:type="dxa"/>
            <w:vMerge w:val="restart"/>
            <w:vAlign w:val="center"/>
          </w:tcPr>
          <w:p w14:paraId="36BA4D76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Plataforma de Inscripciones FMA</w:t>
            </w:r>
          </w:p>
          <w:p w14:paraId="77E7EBF5" w14:textId="243A76EB" w:rsidR="003F5EAC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9" w:history="1">
              <w:r w:rsidRPr="0095113D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https://fma-fedeauto.podiumsoft.info/</w:t>
              </w:r>
            </w:hyperlink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F5EAC" w:rsidRPr="0095113D" w14:paraId="5F2A33DE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0BFC6E02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6E150B68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</w:tcBorders>
          </w:tcPr>
          <w:p w14:paraId="386375F7" w14:textId="77777777" w:rsidR="003F5EAC" w:rsidRPr="0095113D" w:rsidRDefault="003F5E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vMerge/>
            <w:vAlign w:val="center"/>
          </w:tcPr>
          <w:p w14:paraId="5AB14ED5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F319B70" w14:textId="77777777" w:rsidTr="00F92568">
        <w:trPr>
          <w:trHeight w:val="57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34259DF" w14:textId="7A73F5D5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Lunes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37E968D" w14:textId="77777777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35D17DA" w14:textId="700485DC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Cierre de inscripciones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2568C3F0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CA62918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6D24FBF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3EE227BD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051B59C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054ED74C" w14:textId="77777777" w:rsidR="003F5EAC" w:rsidRPr="0095113D" w:rsidRDefault="003F5EAC" w:rsidP="00A01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7EAE046F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2B47B45" w14:textId="40DE07A1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Martes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20E9CDB3" w14:textId="6A5282E2" w:rsidR="003F5EAC" w:rsidRPr="0095113D" w:rsidRDefault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41051E99" w14:textId="0B4072BF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provisional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7C73B9DB" w14:textId="7B682921" w:rsidR="003F5EAC" w:rsidRPr="0095113D" w:rsidRDefault="00F92568" w:rsidP="00A0186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04E0D87E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3D15001B" w14:textId="6B8C4AEA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Miércoles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9B1F1B5" w14:textId="7B4210ED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A92AE27" w14:textId="29C067FC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oficial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830029C" w14:textId="04E45FEF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2BEE806A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07440433" w14:textId="7DD91024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Miércoles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5761C662" w14:textId="0B9A8B49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5D047DBC" w14:textId="1B6FDFB2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 límite para envío documentos de solicitud de espacio en la asistencia.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05870DD" w14:textId="19C9F824" w:rsidR="00F92568" w:rsidRPr="0095113D" w:rsidRDefault="00E061A3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Correo electrónico</w:t>
            </w:r>
          </w:p>
        </w:tc>
      </w:tr>
      <w:tr w:rsidR="00F92568" w:rsidRPr="0095113D" w14:paraId="3A2A0B87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74ED1C85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bottom w:val="single" w:sz="6" w:space="0" w:color="auto"/>
              <w:right w:val="nil"/>
            </w:tcBorders>
          </w:tcPr>
          <w:p w14:paraId="476C0072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559DF12" w14:textId="77777777" w:rsidR="00F92568" w:rsidRPr="0095113D" w:rsidRDefault="00F92568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3CF7E38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5A93C9BE" w14:textId="77777777" w:rsidTr="00F92568">
        <w:trPr>
          <w:trHeight w:hRule="exact" w:val="283"/>
        </w:trPr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CDFA" w14:textId="7A9CA2D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BFFF" w14:textId="01D46C2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5AC0" w14:textId="07D61FB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Apertura Parque de asistencia</w:t>
            </w:r>
          </w:p>
        </w:tc>
        <w:tc>
          <w:tcPr>
            <w:tcW w:w="4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BAB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3EFC802D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0412" w14:textId="426D6A8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1C3AC0B5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07:30</w:t>
            </w:r>
          </w:p>
          <w:p w14:paraId="3637BC77" w14:textId="14FF9B66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09:00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345F41B" w14:textId="538CA9BC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Entrega de documentación 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7DB25F3C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440DE2DC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E1017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374C4914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B7D1E60" w14:textId="37BD1296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7:30 a 7:45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A0355D2" w14:textId="7B38AAAA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15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3D000007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544B920F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F55A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558F6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D17485D" w14:textId="15724889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7:46 a 8:00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13FED21" w14:textId="55203ECA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16 al 30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C78E08E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5ACB3AA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278E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D7830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EA9777A" w14:textId="45033DCE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8:01 a 8:15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6594209" w14:textId="0BCD33F7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45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9472E63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2D6C511C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C51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7D5C2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945B789" w14:textId="1EEC06DB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8:16 a 8:30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29EDB69" w14:textId="5FCFC6BE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46 al último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63542069" w14:textId="77777777" w:rsidR="00D94F45" w:rsidRPr="0095113D" w:rsidRDefault="00D94F45" w:rsidP="0095113D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69BD006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AC00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25F45099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08:15</w:t>
            </w:r>
          </w:p>
          <w:p w14:paraId="28C4B3D5" w14:textId="45128136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0:15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D33B957" w14:textId="77CE363E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>Verificaciones técnicas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6459F29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4DB5044A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059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B748F6E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C7A52CB" w14:textId="4936C4BE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8:15 a 8:35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6BC6FD60" w14:textId="40E2CB89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BF33E97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02F0966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27821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6775D63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41C9DFBB" w14:textId="4324A0A0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8:36 a 8:55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898DD4D" w14:textId="1255AA6E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11 al 20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B6EC10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47FD940F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65A8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6E8C1C4D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508920C" w14:textId="43CC637B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8:56 a 9:15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7B179" w14:textId="1665D8E0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21 al 30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01C04401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03B975F1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5D80B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54DE119C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1D5D6C4A" w14:textId="46D090E3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9:16 a 9:35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100889" w14:textId="721ECF49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6242559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40742B38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EA91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A548595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79574DA" w14:textId="230309CC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9:36 a 9:55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B0B339" w14:textId="469BAEB3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41 al 50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4D87E5A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5566A4A1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829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8CD0DF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735B1B5" w14:textId="5D89EFD4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9:56 a 10:15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1EF5D85" w14:textId="0FC279F3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51 al ultimo</w:t>
            </w:r>
          </w:p>
        </w:tc>
        <w:tc>
          <w:tcPr>
            <w:tcW w:w="421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6E39F65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2BFDADB9" w14:textId="77777777" w:rsidTr="00665946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E514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5DB0E982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right w:val="nil"/>
            </w:tcBorders>
          </w:tcPr>
          <w:p w14:paraId="66FAFC76" w14:textId="77777777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45B42BB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7F661AA5" w14:textId="77777777" w:rsidTr="00665946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6C6C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23962" w14:textId="4B84CE8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8B04FBF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de</w:t>
            </w:r>
          </w:p>
          <w:p w14:paraId="7EF048D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autorizados y Briefing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63278D5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61C83F29" w14:textId="77777777" w:rsidTr="00665946">
        <w:trPr>
          <w:trHeight w:val="508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1A6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C006A" w14:textId="19C3618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C816C7" w14:textId="11F7D7E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1ª sección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1E9F0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3F01BF9E" w14:textId="77777777" w:rsidTr="00665946">
        <w:trPr>
          <w:trHeight w:val="506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2D6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A0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FAF78" w14:textId="3BC863FC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2ª sección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B6655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32FD8E95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B91E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89A" w14:textId="587F44B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770" w14:textId="080005F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3ª sección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95D9" w14:textId="451EC4C1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5E5E0C4E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E9C7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2C6" w14:textId="486F0232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FCF5" w14:textId="71FF9A25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Final de prueba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137A" w14:textId="46CD716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54F06F1E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D083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342" w14:textId="087A94A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395" w14:textId="42AF2306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provisionales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558" w14:textId="12EA39B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94F45" w:rsidRPr="0095113D" w14:paraId="28921580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EA3D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7D5" w14:textId="2F4F408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FC5" w14:textId="5BC7650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6CB" w14:textId="27FEC020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94F45" w:rsidRPr="0095113D" w14:paraId="3808A540" w14:textId="77777777" w:rsidTr="00665946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24E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173C78D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BB4790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B522E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4AC14871" w14:textId="77777777" w:rsidTr="00665946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5DF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52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CCBF3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Entrega</w:t>
            </w:r>
          </w:p>
          <w:p w14:paraId="53F8E2E5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Trofeos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0E255F2F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</w:tbl>
    <w:p w14:paraId="740503FE" w14:textId="77777777" w:rsidR="00F24CF7" w:rsidRDefault="00F24CF7" w:rsidP="00E16BCB">
      <w:pPr>
        <w:jc w:val="both"/>
        <w:rPr>
          <w:rFonts w:ascii="Arial" w:hAnsi="Arial" w:cs="Arial"/>
        </w:rPr>
      </w:pPr>
    </w:p>
    <w:p w14:paraId="188FAE36" w14:textId="77777777" w:rsidR="00D94F45" w:rsidRDefault="00D94F45" w:rsidP="00E16BCB">
      <w:pPr>
        <w:jc w:val="both"/>
        <w:rPr>
          <w:rFonts w:ascii="Arial" w:hAnsi="Arial" w:cs="Arial"/>
        </w:rPr>
      </w:pPr>
    </w:p>
    <w:p w14:paraId="389AE9A5" w14:textId="77777777" w:rsidR="00D94F45" w:rsidRDefault="00D94F45" w:rsidP="00E16BCB">
      <w:pPr>
        <w:jc w:val="both"/>
        <w:rPr>
          <w:rFonts w:ascii="Arial" w:hAnsi="Arial" w:cs="Arial"/>
        </w:rPr>
      </w:pPr>
    </w:p>
    <w:p w14:paraId="6E52A5C6" w14:textId="3421D04A" w:rsidR="00E16BCB" w:rsidRPr="00681AF2" w:rsidRDefault="00E16BCB" w:rsidP="00C15E93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lastRenderedPageBreak/>
        <w:t xml:space="preserve">TABLÓN 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DE ANUNCIOS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 Y SECRETAR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Í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>A DE PRUEBA</w:t>
      </w:r>
    </w:p>
    <w:p w14:paraId="3E3A2C66" w14:textId="561C1235" w:rsidR="00681AF2" w:rsidRPr="00681AF2" w:rsidRDefault="00E16BCB" w:rsidP="00681AF2">
      <w:pPr>
        <w:spacing w:after="240"/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hasta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, </w:t>
      </w:r>
      <w:r w:rsidR="00681AF2" w:rsidRPr="00681AF2">
        <w:rPr>
          <w:rFonts w:asciiTheme="minorHAnsi" w:hAnsiTheme="minorHAnsi" w:cstheme="minorHAnsi"/>
          <w:sz w:val="22"/>
          <w:szCs w:val="20"/>
          <w:lang w:val="es-ES_tradnl"/>
        </w:rPr>
        <w:t>en horario de</w:t>
      </w:r>
      <w:r w:rsidR="00681AF2"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 00:00 a 00:00</w:t>
      </w:r>
    </w:p>
    <w:p w14:paraId="67B6781A" w14:textId="59AFF2BA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Teléfono</w:t>
      </w:r>
    </w:p>
    <w:p w14:paraId="5FA40CCE" w14:textId="602C9007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09A16DE0" w14:textId="188D900B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Web</w:t>
      </w:r>
    </w:p>
    <w:p w14:paraId="122D9591" w14:textId="3E8CA54D" w:rsidR="00681AF2" w:rsidRPr="00681AF2" w:rsidRDefault="00681AF2" w:rsidP="003D0827">
      <w:pPr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a las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00:00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horas 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hasta </w:t>
      </w:r>
      <w:r>
        <w:rPr>
          <w:rFonts w:asciiTheme="minorHAnsi" w:hAnsiTheme="minorHAnsi" w:cstheme="minorHAnsi"/>
          <w:sz w:val="22"/>
          <w:szCs w:val="20"/>
          <w:lang w:val="es-ES_tradnl"/>
        </w:rPr>
        <w:t>la finalización de la prueba en la oficina de dirección de carrera sita en:</w:t>
      </w:r>
    </w:p>
    <w:p w14:paraId="29AE089C" w14:textId="2B76B1D3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Dirección</w:t>
      </w:r>
    </w:p>
    <w:p w14:paraId="148D1986" w14:textId="0390AC3F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4FD91B47" w14:textId="4E76479D" w:rsid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Coordenadas y enlace a Google </w:t>
      </w:r>
      <w:proofErr w:type="spellStart"/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Maps</w:t>
      </w:r>
      <w:proofErr w:type="spellEnd"/>
    </w:p>
    <w:p w14:paraId="1C43D52B" w14:textId="7C38810E" w:rsidR="00681AF2" w:rsidRDefault="00681AF2" w:rsidP="00681AF2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Los concursantes deberán estar en contacto con la Secretaría Permanente y la web de la prueba con el fin de tener conocimiento de toda la documentación publicada</w:t>
      </w:r>
      <w:r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.</w:t>
      </w:r>
    </w:p>
    <w:p w14:paraId="2AB39457" w14:textId="146098D9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Información de acceso y enlace a Tablón de anuncios</w:t>
      </w:r>
    </w:p>
    <w:p w14:paraId="1FA98601" w14:textId="77777777" w:rsidR="00681AF2" w:rsidRPr="00681AF2" w:rsidRDefault="00681AF2" w:rsidP="00E16BCB">
      <w:pPr>
        <w:jc w:val="both"/>
        <w:rPr>
          <w:rFonts w:asciiTheme="minorHAnsi" w:hAnsiTheme="minorHAnsi" w:cstheme="minorHAnsi"/>
          <w:dstrike/>
          <w:sz w:val="22"/>
        </w:rPr>
      </w:pPr>
    </w:p>
    <w:p w14:paraId="39FD5410" w14:textId="288BE5E9" w:rsidR="00105BCF" w:rsidRPr="00681AF2" w:rsidRDefault="00F24CF7" w:rsidP="00C15E93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81AF2">
        <w:rPr>
          <w:rFonts w:asciiTheme="minorHAnsi" w:hAnsiTheme="minorHAnsi" w:cstheme="minorHAnsi"/>
          <w:sz w:val="28"/>
          <w:szCs w:val="28"/>
        </w:rPr>
        <w:t>REGLAMENTACI</w:t>
      </w:r>
      <w:r w:rsidR="00681AF2">
        <w:rPr>
          <w:rFonts w:asciiTheme="minorHAnsi" w:hAnsiTheme="minorHAnsi" w:cstheme="minorHAnsi"/>
          <w:sz w:val="28"/>
          <w:szCs w:val="28"/>
        </w:rPr>
        <w:t>Ó</w:t>
      </w:r>
      <w:r w:rsidRPr="00681AF2">
        <w:rPr>
          <w:rFonts w:asciiTheme="minorHAnsi" w:hAnsiTheme="minorHAnsi" w:cstheme="minorHAnsi"/>
          <w:sz w:val="28"/>
          <w:szCs w:val="28"/>
        </w:rPr>
        <w:t>N</w:t>
      </w:r>
    </w:p>
    <w:p w14:paraId="468EAAB3" w14:textId="1C214CA5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La prueba se disputará conforme a lo establecido en las Prescripciones Comunes de los Campeo</w:t>
      </w:r>
      <w:r w:rsidR="00EA4C3F" w:rsidRPr="00681AF2">
        <w:rPr>
          <w:rFonts w:asciiTheme="minorHAnsi" w:hAnsiTheme="minorHAnsi" w:cstheme="minorHAnsi"/>
          <w:sz w:val="22"/>
        </w:rPr>
        <w:t>natos</w:t>
      </w:r>
      <w:r w:rsidR="00681AF2">
        <w:rPr>
          <w:rFonts w:asciiTheme="minorHAnsi" w:hAnsiTheme="minorHAnsi" w:cstheme="minorHAnsi"/>
          <w:sz w:val="22"/>
        </w:rPr>
        <w:t xml:space="preserve">, Copas, Trofeos y </w:t>
      </w:r>
      <w:proofErr w:type="spellStart"/>
      <w:r w:rsidR="00681AF2">
        <w:rPr>
          <w:rFonts w:asciiTheme="minorHAnsi" w:hAnsiTheme="minorHAnsi" w:cstheme="minorHAnsi"/>
          <w:sz w:val="22"/>
        </w:rPr>
        <w:t>Challenges</w:t>
      </w:r>
      <w:proofErr w:type="spellEnd"/>
      <w:r w:rsidR="00681AF2">
        <w:rPr>
          <w:rFonts w:asciiTheme="minorHAnsi" w:hAnsiTheme="minorHAnsi" w:cstheme="minorHAnsi"/>
          <w:sz w:val="22"/>
        </w:rPr>
        <w:t xml:space="preserve"> </w:t>
      </w:r>
      <w:proofErr w:type="gramStart"/>
      <w:r w:rsidR="00681AF2">
        <w:rPr>
          <w:rFonts w:asciiTheme="minorHAnsi" w:hAnsiTheme="minorHAnsi" w:cstheme="minorHAnsi"/>
          <w:sz w:val="22"/>
        </w:rPr>
        <w:t>Madrileños</w:t>
      </w:r>
      <w:proofErr w:type="gramEnd"/>
      <w:r w:rsidR="00681AF2">
        <w:rPr>
          <w:rFonts w:asciiTheme="minorHAnsi" w:hAnsiTheme="minorHAnsi" w:cstheme="minorHAnsi"/>
          <w:sz w:val="22"/>
        </w:rPr>
        <w:t xml:space="preserve"> de la FMA</w:t>
      </w:r>
      <w:r w:rsidRPr="00681AF2">
        <w:rPr>
          <w:rFonts w:asciiTheme="minorHAnsi" w:hAnsiTheme="minorHAnsi" w:cstheme="minorHAnsi"/>
          <w:sz w:val="22"/>
        </w:rPr>
        <w:t xml:space="preserve">, el Reglamento </w:t>
      </w:r>
      <w:r w:rsidR="00681AF2">
        <w:rPr>
          <w:rFonts w:asciiTheme="minorHAnsi" w:hAnsiTheme="minorHAnsi" w:cstheme="minorHAnsi"/>
          <w:sz w:val="22"/>
        </w:rPr>
        <w:t>Deportivo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="00681AF2">
        <w:rPr>
          <w:rFonts w:asciiTheme="minorHAnsi" w:hAnsiTheme="minorHAnsi" w:cstheme="minorHAnsi"/>
          <w:sz w:val="22"/>
        </w:rPr>
        <w:t>l Campeonato Madrileño de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D94F45">
        <w:rPr>
          <w:rFonts w:asciiTheme="minorHAnsi" w:hAnsiTheme="minorHAnsi" w:cstheme="minorHAnsi"/>
          <w:sz w:val="22"/>
        </w:rPr>
        <w:t>Asfalto</w:t>
      </w:r>
      <w:r w:rsidR="00681AF2">
        <w:rPr>
          <w:rFonts w:asciiTheme="minorHAnsi" w:hAnsiTheme="minorHAnsi" w:cstheme="minorHAnsi"/>
          <w:sz w:val="22"/>
        </w:rPr>
        <w:t xml:space="preserve">, </w:t>
      </w:r>
      <w:r w:rsidRPr="00681AF2">
        <w:rPr>
          <w:rFonts w:asciiTheme="minorHAnsi" w:hAnsiTheme="minorHAnsi" w:cstheme="minorHAnsi"/>
          <w:sz w:val="22"/>
        </w:rPr>
        <w:t>al presente Reglamento Particular</w:t>
      </w:r>
      <w:r w:rsidR="00681AF2">
        <w:rPr>
          <w:rFonts w:asciiTheme="minorHAnsi" w:hAnsiTheme="minorHAnsi" w:cstheme="minorHAnsi"/>
          <w:sz w:val="22"/>
        </w:rPr>
        <w:t>, así como a cualquier otra normativa recogida en este o en alguno de los reglamentos mencionados.</w:t>
      </w:r>
    </w:p>
    <w:p w14:paraId="6A377A67" w14:textId="77777777" w:rsidR="00105BCF" w:rsidRPr="00681AF2" w:rsidRDefault="00105BCF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7CC2153C" w14:textId="1A09D0E9" w:rsidR="00A7612E" w:rsidRPr="00681AF2" w:rsidRDefault="00105BCF" w:rsidP="00C15E93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Código Deportivo Internacional será de aplicación –con carácter prioritario- en los aspectos generales, de procedimiento, reclamaciones y apelaciones.</w:t>
      </w:r>
    </w:p>
    <w:p w14:paraId="3CB592A3" w14:textId="43A23B26" w:rsidR="00B70493" w:rsidRPr="00681AF2" w:rsidRDefault="00681AF2" w:rsidP="00CF7761">
      <w:pPr>
        <w:pStyle w:val="Ttulo6"/>
        <w:spacing w:before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 </w:t>
      </w:r>
      <w:r w:rsidR="00B70493" w:rsidRPr="00681AF2">
        <w:rPr>
          <w:rFonts w:asciiTheme="minorHAnsi" w:hAnsiTheme="minorHAnsi" w:cstheme="minorHAnsi"/>
          <w:sz w:val="24"/>
        </w:rPr>
        <w:t>ORGANIZACIÓN</w:t>
      </w:r>
    </w:p>
    <w:p w14:paraId="1CC74A2A" w14:textId="160EC224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1.1.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Definición</w:t>
      </w:r>
    </w:p>
    <w:p w14:paraId="334E78ED" w14:textId="31385755" w:rsidR="00105BCF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color w:val="FF0000"/>
          <w:sz w:val="22"/>
        </w:rPr>
        <w:t>Nombre de club</w:t>
      </w:r>
      <w:r w:rsidR="00105BCF" w:rsidRPr="00681AF2">
        <w:rPr>
          <w:rFonts w:asciiTheme="minorHAnsi" w:hAnsiTheme="minorHAnsi" w:cstheme="minorHAnsi"/>
          <w:sz w:val="22"/>
        </w:rPr>
        <w:t xml:space="preserve"> organiza el</w:t>
      </w:r>
      <w:r w:rsidR="00EA4C3F" w:rsidRPr="00681AF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</w:rPr>
        <w:t>nombre de la prueba</w:t>
      </w:r>
      <w:r w:rsidR="00FB7BC6" w:rsidRPr="00681AF2">
        <w:rPr>
          <w:rFonts w:asciiTheme="minorHAnsi" w:hAnsiTheme="minorHAnsi" w:cstheme="minorHAnsi"/>
          <w:sz w:val="22"/>
        </w:rPr>
        <w:t>,</w:t>
      </w:r>
      <w:r w:rsidR="001E4136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que se celebrará el día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</w:t>
      </w:r>
      <w:r w:rsidR="00EE0B03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de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</w:t>
      </w:r>
      <w:r w:rsidR="00105BCF" w:rsidRPr="00681AF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5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6481EE38" w14:textId="6DFEBD81" w:rsidR="00105BCF" w:rsidRPr="00681AF2" w:rsidRDefault="00105BCF">
      <w:pPr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proofErr w:type="spellStart"/>
      <w:r w:rsidRPr="00681AF2">
        <w:rPr>
          <w:rFonts w:asciiTheme="minorHAnsi" w:hAnsiTheme="minorHAnsi" w:cstheme="minorHAnsi"/>
          <w:sz w:val="22"/>
        </w:rPr>
        <w:t>Nº</w:t>
      </w:r>
      <w:proofErr w:type="spellEnd"/>
      <w:r w:rsidRPr="00681AF2">
        <w:rPr>
          <w:rFonts w:asciiTheme="minorHAnsi" w:hAnsiTheme="minorHAnsi" w:cstheme="minorHAnsi"/>
          <w:sz w:val="22"/>
        </w:rPr>
        <w:t xml:space="preserve"> </w:t>
      </w:r>
      <w:r w:rsidR="00EE0B03" w:rsidRPr="00681AF2">
        <w:rPr>
          <w:rFonts w:asciiTheme="minorHAnsi" w:hAnsiTheme="minorHAnsi" w:cstheme="minorHAnsi"/>
          <w:sz w:val="22"/>
        </w:rPr>
        <w:t xml:space="preserve">permiso </w:t>
      </w:r>
      <w:r w:rsidR="00681AF2" w:rsidRPr="00681AF2">
        <w:rPr>
          <w:rFonts w:asciiTheme="minorHAnsi" w:hAnsiTheme="minorHAnsi" w:cstheme="minorHAnsi"/>
          <w:sz w:val="22"/>
        </w:rPr>
        <w:t>organización FMA</w:t>
      </w:r>
      <w:r w:rsidR="00EA4C3F" w:rsidRPr="00681AF2">
        <w:rPr>
          <w:rFonts w:asciiTheme="minorHAnsi" w:hAnsiTheme="minorHAnsi" w:cstheme="minorHAnsi"/>
          <w:sz w:val="22"/>
        </w:rPr>
        <w:t xml:space="preserve">: </w:t>
      </w:r>
      <w:r w:rsidR="00EA4C3F" w:rsidRPr="00681AF2">
        <w:rPr>
          <w:rFonts w:asciiTheme="minorHAnsi" w:hAnsiTheme="minorHAnsi" w:cstheme="minorHAnsi"/>
          <w:b/>
          <w:sz w:val="22"/>
        </w:rPr>
        <w:t>_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681AF2">
        <w:rPr>
          <w:rFonts w:asciiTheme="minorHAnsi" w:hAnsiTheme="minorHAnsi" w:cstheme="minorHAnsi"/>
          <w:b/>
          <w:sz w:val="22"/>
        </w:rPr>
        <w:t xml:space="preserve">5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022C3B94" w14:textId="6B076CFB" w:rsidR="00105BCF" w:rsidRPr="00CF7761" w:rsidRDefault="00EA4C3F" w:rsidP="00CF7761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Fecha:  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681AF2">
        <w:rPr>
          <w:rFonts w:asciiTheme="minorHAnsi" w:hAnsiTheme="minorHAnsi" w:cstheme="minorHAnsi"/>
          <w:b/>
          <w:sz w:val="22"/>
        </w:rPr>
        <w:t>20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681AF2">
        <w:rPr>
          <w:rFonts w:asciiTheme="minorHAnsi" w:hAnsiTheme="minorHAnsi" w:cstheme="minorHAnsi"/>
          <w:b/>
          <w:sz w:val="22"/>
        </w:rPr>
        <w:t xml:space="preserve">5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75F64466" w14:textId="1345EDFF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1.2.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Comité Organizador</w:t>
      </w:r>
    </w:p>
    <w:p w14:paraId="03AB00A3" w14:textId="7CC80FB2" w:rsidR="00105BCF" w:rsidRPr="00681AF2" w:rsidRDefault="00B70493" w:rsidP="00681AF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Comité Organizador está formado por:</w:t>
      </w:r>
    </w:p>
    <w:p w14:paraId="52440FE8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D.</w:t>
      </w:r>
      <w:r w:rsidRPr="00681AF2">
        <w:rPr>
          <w:rFonts w:asciiTheme="minorHAnsi" w:hAnsiTheme="minorHAnsi" w:cstheme="minorHAnsi"/>
          <w:color w:val="FF0000"/>
          <w:sz w:val="22"/>
        </w:rPr>
        <w:t xml:space="preserve">  _______________________</w:t>
      </w:r>
    </w:p>
    <w:p w14:paraId="182314F2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0628F9A4" w14:textId="350FC583" w:rsidR="00EE0B03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05BCF" w:rsidRPr="00681AF2">
        <w:rPr>
          <w:rFonts w:asciiTheme="minorHAnsi" w:hAnsiTheme="minorHAnsi" w:cstheme="minorHAnsi"/>
          <w:sz w:val="22"/>
        </w:rPr>
        <w:tab/>
      </w:r>
      <w:r w:rsidR="00EA4C3F" w:rsidRPr="00681AF2">
        <w:rPr>
          <w:rFonts w:asciiTheme="minorHAnsi" w:hAnsiTheme="minorHAnsi" w:cstheme="minorHAnsi"/>
          <w:sz w:val="22"/>
        </w:rPr>
        <w:t xml:space="preserve">D. 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6CFDC38B" w14:textId="38AEC411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1.3.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Oficiales 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principales </w:t>
      </w:r>
      <w:r w:rsidRPr="00681AF2">
        <w:rPr>
          <w:rFonts w:asciiTheme="minorHAnsi" w:hAnsiTheme="minorHAnsi" w:cstheme="minorHAnsi"/>
          <w:b/>
          <w:bCs/>
          <w:sz w:val="22"/>
        </w:rPr>
        <w:t>de la Prueba</w:t>
      </w:r>
    </w:p>
    <w:p w14:paraId="5E43A9D3" w14:textId="77777777" w:rsidR="00035BB2" w:rsidRPr="00681AF2" w:rsidRDefault="00105BCF" w:rsidP="00035BB2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>Director de Carrera:</w:t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  <w:t xml:space="preserve">D. </w:t>
      </w:r>
      <w:r w:rsidR="00035BB2" w:rsidRPr="00681AF2">
        <w:rPr>
          <w:rFonts w:asciiTheme="minorHAnsi" w:hAnsiTheme="minorHAnsi" w:cstheme="minorHAnsi"/>
          <w:color w:val="FF0000"/>
          <w:sz w:val="22"/>
        </w:rPr>
        <w:t>__________________________</w:t>
      </w:r>
    </w:p>
    <w:p w14:paraId="236BEBE5" w14:textId="35144D48" w:rsidR="00035BB2" w:rsidRPr="00681AF2" w:rsidRDefault="00035BB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Adjunto de Seguridad:</w:t>
      </w:r>
      <w:r w:rsidRPr="00681AF2">
        <w:rPr>
          <w:rFonts w:asciiTheme="minorHAnsi" w:hAnsiTheme="minorHAnsi" w:cstheme="minorHAnsi"/>
          <w:sz w:val="22"/>
        </w:rPr>
        <w:tab/>
      </w:r>
      <w:r w:rsid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</w:t>
      </w:r>
      <w:r w:rsidR="00CF7761">
        <w:rPr>
          <w:rFonts w:asciiTheme="minorHAnsi" w:hAnsiTheme="minorHAnsi" w:cstheme="minorHAnsi"/>
          <w:color w:val="FF0000"/>
          <w:sz w:val="22"/>
        </w:rPr>
        <w:t>_</w:t>
      </w:r>
      <w:r w:rsidRPr="00681AF2">
        <w:rPr>
          <w:rFonts w:asciiTheme="minorHAnsi" w:hAnsiTheme="minorHAnsi" w:cstheme="minorHAnsi"/>
          <w:color w:val="FF0000"/>
          <w:sz w:val="22"/>
        </w:rPr>
        <w:t>_</w:t>
      </w:r>
    </w:p>
    <w:p w14:paraId="3FB4FEAE" w14:textId="569AB152" w:rsidR="00E36E0B" w:rsidRPr="00CF7761" w:rsidRDefault="00035BB2" w:rsidP="00CF7761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El resto de Oficiales se comunicarán mediante Anexo y/o Complemento.</w:t>
      </w:r>
    </w:p>
    <w:p w14:paraId="62C670A3" w14:textId="524A773E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2. </w:t>
      </w:r>
      <w:r w:rsidR="00105BCF" w:rsidRPr="00681AF2">
        <w:rPr>
          <w:rFonts w:asciiTheme="minorHAnsi" w:hAnsiTheme="minorHAnsi" w:cstheme="minorHAnsi"/>
          <w:b/>
          <w:bCs/>
        </w:rPr>
        <w:t>PUNTUABILIDAD</w:t>
      </w:r>
    </w:p>
    <w:p w14:paraId="50CAE3E0" w14:textId="2E2A6D29" w:rsidR="00CF7761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La prueba es puntuable para el Campeonato </w:t>
      </w:r>
      <w:r w:rsidR="00EA4C3F" w:rsidRPr="00681AF2">
        <w:rPr>
          <w:rFonts w:asciiTheme="minorHAnsi" w:hAnsiTheme="minorHAnsi" w:cstheme="minorHAnsi"/>
          <w:sz w:val="22"/>
        </w:rPr>
        <w:t xml:space="preserve">Madrileño de </w:t>
      </w:r>
      <w:r w:rsidR="00D34DEF">
        <w:rPr>
          <w:rFonts w:asciiTheme="minorHAnsi" w:hAnsiTheme="minorHAnsi" w:cstheme="minorHAnsi"/>
          <w:sz w:val="22"/>
        </w:rPr>
        <w:t>Asfalto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EC30B7" w:rsidRPr="00D94F45">
        <w:rPr>
          <w:rFonts w:asciiTheme="minorHAnsi" w:hAnsiTheme="minorHAnsi" w:cstheme="minorHAnsi"/>
          <w:color w:val="FF0000"/>
          <w:sz w:val="22"/>
        </w:rPr>
        <w:t>y para el Trofeo de Regularidad</w:t>
      </w:r>
      <w:r w:rsidR="00F65DE8">
        <w:rPr>
          <w:rFonts w:asciiTheme="minorHAnsi" w:hAnsiTheme="minorHAnsi" w:cstheme="minorHAnsi"/>
          <w:color w:val="FF0000"/>
          <w:sz w:val="22"/>
        </w:rPr>
        <w:t>,</w:t>
      </w:r>
      <w:r w:rsidR="00EC30B7" w:rsidRPr="00D94F45">
        <w:rPr>
          <w:rFonts w:asciiTheme="minorHAnsi" w:hAnsiTheme="minorHAnsi" w:cstheme="minorHAnsi"/>
          <w:color w:val="FF0000"/>
          <w:sz w:val="22"/>
        </w:rPr>
        <w:t xml:space="preserve"> ambos </w:t>
      </w:r>
      <w:r w:rsidR="00EC30B7" w:rsidRPr="003F49AD">
        <w:rPr>
          <w:rFonts w:asciiTheme="minorHAnsi" w:hAnsiTheme="minorHAnsi" w:cstheme="minorHAnsi"/>
          <w:sz w:val="22"/>
        </w:rPr>
        <w:t xml:space="preserve">con </w:t>
      </w:r>
      <w:r w:rsidR="00EC30B7" w:rsidRPr="00CF7761">
        <w:rPr>
          <w:rFonts w:asciiTheme="minorHAnsi" w:hAnsiTheme="minorHAnsi" w:cstheme="minorHAnsi"/>
          <w:sz w:val="22"/>
        </w:rPr>
        <w:t xml:space="preserve">coeficiente </w:t>
      </w:r>
      <w:r w:rsidR="00F65DE8">
        <w:rPr>
          <w:rFonts w:asciiTheme="minorHAnsi" w:hAnsiTheme="minorHAnsi" w:cstheme="minorHAnsi"/>
          <w:b/>
          <w:sz w:val="22"/>
          <w:u w:val="single"/>
        </w:rPr>
        <w:t>3</w:t>
      </w:r>
      <w:r w:rsidRPr="00CF7761">
        <w:rPr>
          <w:rFonts w:asciiTheme="minorHAnsi" w:hAnsiTheme="minorHAnsi" w:cstheme="minorHAnsi"/>
          <w:b/>
          <w:sz w:val="22"/>
        </w:rPr>
        <w:t>.</w:t>
      </w:r>
    </w:p>
    <w:p w14:paraId="4C527EFC" w14:textId="43A9E865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105BCF" w:rsidRPr="00681AF2">
        <w:rPr>
          <w:rFonts w:asciiTheme="minorHAnsi" w:hAnsiTheme="minorHAnsi" w:cstheme="minorHAnsi"/>
          <w:b/>
          <w:bCs/>
        </w:rPr>
        <w:t>DESCRIPCIÓN</w:t>
      </w:r>
    </w:p>
    <w:p w14:paraId="5649D69E" w14:textId="689D14FD" w:rsidR="00E6540D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  <w:u w:val="single"/>
        </w:rPr>
      </w:pPr>
      <w:bookmarkStart w:id="0" w:name="_Hlk188545983"/>
      <w:r w:rsidRPr="00681AF2">
        <w:rPr>
          <w:rFonts w:asciiTheme="minorHAnsi" w:hAnsiTheme="minorHAnsi" w:cstheme="minorHAnsi"/>
          <w:sz w:val="22"/>
        </w:rPr>
        <w:t>La prueba consta de</w:t>
      </w:r>
      <w:r w:rsidRPr="00681AF2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F65DE8" w:rsidRPr="00F65DE8">
        <w:rPr>
          <w:rFonts w:asciiTheme="minorHAnsi" w:hAnsiTheme="minorHAnsi" w:cstheme="minorHAnsi"/>
          <w:b/>
          <w:color w:val="FF0000"/>
          <w:sz w:val="22"/>
        </w:rPr>
        <w:t>número</w:t>
      </w:r>
      <w:r w:rsidR="00D542BC" w:rsidRPr="00F65DE8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3C41B7" w:rsidRPr="00F65DE8">
        <w:rPr>
          <w:rFonts w:asciiTheme="minorHAnsi" w:hAnsiTheme="minorHAnsi" w:cstheme="minorHAnsi"/>
          <w:b/>
          <w:color w:val="FF0000"/>
          <w:sz w:val="22"/>
        </w:rPr>
        <w:t>(</w:t>
      </w:r>
      <w:r w:rsidR="00F65DE8" w:rsidRPr="00F65DE8">
        <w:rPr>
          <w:rFonts w:asciiTheme="minorHAnsi" w:hAnsiTheme="minorHAnsi" w:cstheme="minorHAnsi"/>
          <w:b/>
          <w:color w:val="FF0000"/>
          <w:sz w:val="22"/>
        </w:rPr>
        <w:t>X</w:t>
      </w:r>
      <w:r w:rsidR="001E4136" w:rsidRPr="00F65DE8">
        <w:rPr>
          <w:rFonts w:asciiTheme="minorHAnsi" w:hAnsiTheme="minorHAnsi" w:cstheme="minorHAnsi"/>
          <w:b/>
          <w:color w:val="FF0000"/>
          <w:sz w:val="22"/>
        </w:rPr>
        <w:t xml:space="preserve">) </w:t>
      </w:r>
      <w:r w:rsidRPr="00681AF2">
        <w:rPr>
          <w:rFonts w:asciiTheme="minorHAnsi" w:hAnsiTheme="minorHAnsi" w:cstheme="minorHAnsi"/>
          <w:sz w:val="22"/>
        </w:rPr>
        <w:t>tram</w:t>
      </w:r>
      <w:r w:rsidR="00CF7761">
        <w:rPr>
          <w:rFonts w:asciiTheme="minorHAnsi" w:hAnsiTheme="minorHAnsi" w:cstheme="minorHAnsi"/>
          <w:sz w:val="22"/>
        </w:rPr>
        <w:t>os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1E4136" w:rsidRPr="00681AF2">
        <w:rPr>
          <w:rFonts w:asciiTheme="minorHAnsi" w:hAnsiTheme="minorHAnsi" w:cstheme="minorHAnsi"/>
          <w:b/>
          <w:color w:val="FF0000"/>
          <w:sz w:val="22"/>
        </w:rPr>
        <w:t>00,0</w:t>
      </w:r>
      <w:r w:rsidR="00D34DEF" w:rsidRPr="00D34DEF">
        <w:rPr>
          <w:rFonts w:asciiTheme="minorHAnsi" w:hAnsiTheme="minorHAnsi" w:cstheme="minorHAnsi"/>
          <w:b/>
          <w:sz w:val="22"/>
        </w:rPr>
        <w:t>,</w:t>
      </w:r>
      <w:r w:rsidR="00D34DEF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D34DEF" w:rsidRPr="00681AF2">
        <w:rPr>
          <w:rFonts w:asciiTheme="minorHAnsi" w:hAnsiTheme="minorHAnsi" w:cstheme="minorHAnsi"/>
          <w:b/>
          <w:color w:val="FF0000"/>
          <w:sz w:val="22"/>
        </w:rPr>
        <w:t>00,0</w:t>
      </w:r>
      <w:r w:rsidR="00D34DEF">
        <w:rPr>
          <w:rFonts w:asciiTheme="minorHAnsi" w:hAnsiTheme="minorHAnsi" w:cstheme="minorHAnsi"/>
          <w:b/>
          <w:color w:val="FF0000"/>
          <w:sz w:val="22"/>
        </w:rPr>
        <w:t>,</w:t>
      </w:r>
      <w:r w:rsidR="001E4136" w:rsidRPr="00681AF2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1E4136" w:rsidRPr="00CF7761">
        <w:rPr>
          <w:rFonts w:asciiTheme="minorHAnsi" w:hAnsiTheme="minorHAnsi" w:cstheme="minorHAnsi"/>
          <w:b/>
          <w:sz w:val="22"/>
        </w:rPr>
        <w:t>y</w:t>
      </w:r>
      <w:r w:rsidR="001E4136" w:rsidRPr="00CF7761">
        <w:rPr>
          <w:rFonts w:asciiTheme="minorHAnsi" w:hAnsiTheme="minorHAnsi" w:cstheme="minorHAnsi"/>
          <w:b/>
          <w:color w:val="FF0000"/>
          <w:sz w:val="22"/>
        </w:rPr>
        <w:t xml:space="preserve"> 00,0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CF7761">
        <w:rPr>
          <w:rFonts w:asciiTheme="minorHAnsi" w:hAnsiTheme="minorHAnsi" w:cstheme="minorHAnsi"/>
          <w:sz w:val="22"/>
        </w:rPr>
        <w:t>k</w:t>
      </w:r>
      <w:r w:rsidRPr="00681AF2">
        <w:rPr>
          <w:rFonts w:asciiTheme="minorHAnsi" w:hAnsiTheme="minorHAnsi" w:cstheme="minorHAnsi"/>
          <w:sz w:val="22"/>
        </w:rPr>
        <w:t xml:space="preserve">m de recorrido, </w:t>
      </w:r>
      <w:r w:rsidR="00FE0BB7" w:rsidRPr="00CF7761">
        <w:rPr>
          <w:rFonts w:asciiTheme="minorHAnsi" w:hAnsiTheme="minorHAnsi" w:cstheme="minorHAnsi"/>
          <w:bCs/>
          <w:sz w:val="22"/>
        </w:rPr>
        <w:t>a los cuales</w:t>
      </w:r>
      <w:r w:rsidR="00CF7761" w:rsidRPr="00CF7761">
        <w:rPr>
          <w:rFonts w:asciiTheme="minorHAnsi" w:hAnsiTheme="minorHAnsi" w:cstheme="minorHAnsi"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 xml:space="preserve">se le dará </w:t>
      </w:r>
      <w:r w:rsidR="00CF7761" w:rsidRPr="00D542BC">
        <w:rPr>
          <w:rFonts w:asciiTheme="minorHAnsi" w:hAnsiTheme="minorHAnsi" w:cstheme="minorHAnsi"/>
          <w:b/>
          <w:bCs/>
          <w:color w:val="FF0000"/>
          <w:sz w:val="22"/>
        </w:rPr>
        <w:t xml:space="preserve">dos (2) / </w:t>
      </w:r>
      <w:r w:rsidRPr="00D542BC">
        <w:rPr>
          <w:rFonts w:asciiTheme="minorHAnsi" w:hAnsiTheme="minorHAnsi" w:cstheme="minorHAnsi"/>
          <w:b/>
          <w:bCs/>
          <w:color w:val="FF0000"/>
          <w:sz w:val="22"/>
        </w:rPr>
        <w:t>tres (3)</w:t>
      </w:r>
      <w:r w:rsidRPr="00CF7761">
        <w:rPr>
          <w:rFonts w:asciiTheme="minorHAnsi" w:hAnsiTheme="minorHAnsi" w:cstheme="minorHAnsi"/>
          <w:color w:val="FF0000"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cronometradas.</w:t>
      </w:r>
    </w:p>
    <w:bookmarkEnd w:id="0"/>
    <w:p w14:paraId="523EF11B" w14:textId="72D3774E" w:rsidR="00F24CF7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4. </w:t>
      </w:r>
      <w:r w:rsidR="00F24CF7" w:rsidRPr="00681AF2">
        <w:rPr>
          <w:rFonts w:asciiTheme="minorHAnsi" w:hAnsiTheme="minorHAnsi" w:cstheme="minorHAnsi"/>
          <w:b/>
          <w:lang w:val="es-ES_tradnl"/>
        </w:rPr>
        <w:t>PARTICIPANTES</w:t>
      </w:r>
    </w:p>
    <w:p w14:paraId="616895D3" w14:textId="6515C030" w:rsidR="00277C8D" w:rsidRPr="00681AF2" w:rsidRDefault="00CF7761" w:rsidP="00F4585A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F7761">
        <w:rPr>
          <w:rFonts w:asciiTheme="minorHAnsi" w:hAnsiTheme="minorHAnsi" w:cstheme="minorHAnsi"/>
          <w:sz w:val="22"/>
        </w:rPr>
        <w:t xml:space="preserve">Serán admitidos a participar todos los </w:t>
      </w:r>
      <w:r>
        <w:rPr>
          <w:rFonts w:asciiTheme="minorHAnsi" w:hAnsiTheme="minorHAnsi" w:cstheme="minorHAnsi"/>
          <w:sz w:val="22"/>
        </w:rPr>
        <w:t>deportistas y concursantes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que se establezcan en el </w:t>
      </w:r>
      <w:r w:rsidRPr="00CF7761">
        <w:rPr>
          <w:rFonts w:asciiTheme="minorHAnsi" w:hAnsiTheme="minorHAnsi" w:cstheme="minorHAnsi"/>
          <w:sz w:val="22"/>
        </w:rPr>
        <w:t>Reglamento</w:t>
      </w:r>
      <w:r>
        <w:rPr>
          <w:rFonts w:asciiTheme="minorHAnsi" w:hAnsiTheme="minorHAnsi" w:cstheme="minorHAnsi"/>
          <w:sz w:val="22"/>
        </w:rPr>
        <w:t xml:space="preserve"> Deportivo </w:t>
      </w:r>
      <w:r w:rsidRPr="00CF7761">
        <w:rPr>
          <w:rFonts w:asciiTheme="minorHAnsi" w:hAnsiTheme="minorHAnsi" w:cstheme="minorHAnsi"/>
          <w:sz w:val="22"/>
        </w:rPr>
        <w:t>del CM</w:t>
      </w:r>
      <w:r w:rsidR="00D94F45">
        <w:rPr>
          <w:rFonts w:asciiTheme="minorHAnsi" w:hAnsiTheme="minorHAnsi" w:cstheme="minorHAnsi"/>
          <w:sz w:val="22"/>
        </w:rPr>
        <w:t>A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y TMR </w:t>
      </w:r>
      <w:r w:rsidRPr="00CF7761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5</w:t>
      </w:r>
      <w:r w:rsidRPr="00CF7761">
        <w:rPr>
          <w:rFonts w:asciiTheme="minorHAnsi" w:hAnsiTheme="minorHAnsi" w:cstheme="minorHAnsi"/>
          <w:sz w:val="22"/>
        </w:rPr>
        <w:t>.</w:t>
      </w:r>
    </w:p>
    <w:p w14:paraId="0448A256" w14:textId="07BF8BC0" w:rsidR="00105BCF" w:rsidRPr="00681AF2" w:rsidRDefault="00F4585A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="00105BCF" w:rsidRPr="00681AF2">
        <w:rPr>
          <w:rFonts w:asciiTheme="minorHAnsi" w:hAnsiTheme="minorHAnsi" w:cstheme="minorHAnsi"/>
          <w:b/>
          <w:bCs/>
        </w:rPr>
        <w:t>VEHÍCULOS ADMITIDOS</w:t>
      </w:r>
    </w:p>
    <w:p w14:paraId="1B9DE5E8" w14:textId="1A409BE8" w:rsidR="005376DE" w:rsidRPr="00681AF2" w:rsidRDefault="00105BCF" w:rsidP="003D08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sz w:val="22"/>
        </w:rPr>
        <w:t xml:space="preserve">Serán admitidos </w:t>
      </w:r>
      <w:r w:rsidR="00EA4C3F" w:rsidRPr="00681AF2">
        <w:rPr>
          <w:rFonts w:asciiTheme="minorHAnsi" w:hAnsiTheme="minorHAnsi" w:cstheme="minorHAnsi"/>
          <w:sz w:val="22"/>
        </w:rPr>
        <w:t xml:space="preserve">los </w:t>
      </w:r>
      <w:r w:rsidRPr="00681AF2">
        <w:rPr>
          <w:rFonts w:asciiTheme="minorHAnsi" w:hAnsiTheme="minorHAnsi" w:cstheme="minorHAnsi"/>
          <w:sz w:val="22"/>
        </w:rPr>
        <w:t>vehículos indicado</w:t>
      </w:r>
      <w:r w:rsidR="00EA4C3F" w:rsidRPr="00681AF2">
        <w:rPr>
          <w:rFonts w:asciiTheme="minorHAnsi" w:hAnsiTheme="minorHAnsi" w:cstheme="minorHAnsi"/>
          <w:sz w:val="22"/>
        </w:rPr>
        <w:t>s</w:t>
      </w:r>
      <w:r w:rsidRPr="00681AF2">
        <w:rPr>
          <w:rFonts w:asciiTheme="minorHAnsi" w:hAnsiTheme="minorHAnsi" w:cstheme="minorHAnsi"/>
          <w:sz w:val="22"/>
        </w:rPr>
        <w:t xml:space="preserve"> en el</w:t>
      </w:r>
      <w:r w:rsidR="006813A5">
        <w:rPr>
          <w:rFonts w:asciiTheme="minorHAnsi" w:hAnsiTheme="minorHAnsi" w:cstheme="minorHAnsi"/>
          <w:sz w:val="22"/>
        </w:rPr>
        <w:t xml:space="preserve"> </w:t>
      </w:r>
      <w:r w:rsidR="0052418D">
        <w:rPr>
          <w:rFonts w:asciiTheme="minorHAnsi" w:hAnsiTheme="minorHAnsi" w:cstheme="minorHAnsi"/>
          <w:sz w:val="22"/>
        </w:rPr>
        <w:t xml:space="preserve">artículo 10 del </w:t>
      </w:r>
      <w:r w:rsidR="006813A5">
        <w:rPr>
          <w:rFonts w:asciiTheme="minorHAnsi" w:hAnsiTheme="minorHAnsi" w:cstheme="minorHAnsi"/>
          <w:sz w:val="22"/>
        </w:rPr>
        <w:t xml:space="preserve">Reglamento Deportivo </w:t>
      </w:r>
      <w:r w:rsidRPr="00681AF2">
        <w:rPr>
          <w:rFonts w:asciiTheme="minorHAnsi" w:hAnsiTheme="minorHAnsi" w:cstheme="minorHAnsi"/>
          <w:sz w:val="22"/>
        </w:rPr>
        <w:t>del C</w:t>
      </w:r>
      <w:r w:rsidR="006813A5">
        <w:rPr>
          <w:rFonts w:asciiTheme="minorHAnsi" w:hAnsiTheme="minorHAnsi" w:cstheme="minorHAnsi"/>
          <w:sz w:val="22"/>
        </w:rPr>
        <w:t>M</w:t>
      </w:r>
      <w:r w:rsidR="00D94F45">
        <w:rPr>
          <w:rFonts w:asciiTheme="minorHAnsi" w:hAnsiTheme="minorHAnsi" w:cstheme="minorHAnsi"/>
          <w:sz w:val="22"/>
        </w:rPr>
        <w:t>A</w:t>
      </w:r>
      <w:r w:rsidR="006813A5">
        <w:rPr>
          <w:rFonts w:asciiTheme="minorHAnsi" w:hAnsiTheme="minorHAnsi" w:cstheme="minorHAnsi"/>
          <w:sz w:val="22"/>
        </w:rPr>
        <w:t xml:space="preserve"> 2025</w:t>
      </w:r>
      <w:r w:rsidR="00F400CC">
        <w:rPr>
          <w:rFonts w:asciiTheme="minorHAnsi" w:hAnsiTheme="minorHAnsi" w:cstheme="minorHAnsi"/>
          <w:sz w:val="22"/>
        </w:rPr>
        <w:t xml:space="preserve">. </w:t>
      </w:r>
      <w:r w:rsidR="00F400CC" w:rsidRPr="00F400CC">
        <w:rPr>
          <w:rFonts w:asciiTheme="minorHAnsi" w:hAnsiTheme="minorHAnsi" w:cstheme="minorHAnsi"/>
          <w:sz w:val="22"/>
        </w:rPr>
        <w:t>Los vehículos admitidos de Regularidad Clásica y Sport serán los indicados en el Artículo 5 del Reglamento del Trofeo Madrileño de Regularidad.</w:t>
      </w:r>
    </w:p>
    <w:p w14:paraId="625C900A" w14:textId="052C9E89" w:rsidR="0052418D" w:rsidRDefault="00A21483" w:rsidP="0052418D">
      <w:pPr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5.1.</w:t>
      </w:r>
      <w:r w:rsidR="003D0827">
        <w:rPr>
          <w:rFonts w:asciiTheme="minorHAnsi" w:hAnsiTheme="minorHAnsi" w:cstheme="minorHAnsi"/>
          <w:b/>
          <w:bCs/>
        </w:rPr>
        <w:t xml:space="preserve"> </w:t>
      </w:r>
      <w:r w:rsidR="0052418D">
        <w:rPr>
          <w:rFonts w:asciiTheme="minorHAnsi" w:hAnsiTheme="minorHAnsi" w:cstheme="minorHAnsi"/>
          <w:b/>
          <w:bCs/>
        </w:rPr>
        <w:t>Grupos:</w:t>
      </w:r>
    </w:p>
    <w:p w14:paraId="7934E1FB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N y N+</w:t>
      </w:r>
      <w:r w:rsidRPr="0052418D">
        <w:rPr>
          <w:rFonts w:cstheme="minorHAnsi"/>
        </w:rPr>
        <w:t xml:space="preserve"> – Vehículos de producción según el art. 254 del anexo J 2019 del CDI. Se admiten, además, los N+ de acuerdo al reglamento técnico específico de la RFEDA.</w:t>
      </w:r>
    </w:p>
    <w:p w14:paraId="135FFA70" w14:textId="77777777" w:rsidR="0052418D" w:rsidRPr="00F400CC" w:rsidRDefault="0052418D" w:rsidP="0052418D">
      <w:pPr>
        <w:pStyle w:val="Prrafodelista"/>
        <w:rPr>
          <w:rFonts w:eastAsia="Times New Roman" w:cstheme="minorHAnsi"/>
          <w:b/>
          <w:bCs/>
          <w:sz w:val="8"/>
          <w:szCs w:val="8"/>
          <w:lang w:eastAsia="es-ES" w:bidi="ar-SA"/>
        </w:rPr>
      </w:pPr>
    </w:p>
    <w:p w14:paraId="41545B11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RC / R FIA</w:t>
      </w:r>
      <w:r w:rsidRPr="0052418D">
        <w:rPr>
          <w:rFonts w:cstheme="minorHAnsi"/>
        </w:rPr>
        <w:t xml:space="preserve"> – Vehículos con homologación vigente FIA y clasificados en Rally5, Rally4, Rally3, Rally2, Rally2 Kit y Rally1. Además, se admiten los vehículos R1, R2, R3, R3T y R4 que cumplan el art. 260 (260D para el R3T) del anexo J 2018.</w:t>
      </w:r>
    </w:p>
    <w:p w14:paraId="5C3674B7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1A95CF4F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R-GT y GT Rallye</w:t>
      </w:r>
      <w:r w:rsidRPr="0052418D">
        <w:rPr>
          <w:rFonts w:cstheme="minorHAnsi"/>
        </w:rPr>
        <w:t xml:space="preserve"> – Vehículos con ficha de homologación FIA emitida posterior al 01/01/2020 y conforme al art. 256 del anexo J vigente, o vehículos con homologación FIA previa al 31/12/2019 y conforme al art. 256 del anexo J 2019. Se admiten, además, los GT Rallye de acuerdo al reglamento técnico específico de la RFEDA.</w:t>
      </w:r>
    </w:p>
    <w:p w14:paraId="003EDB3A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5EC9D15F" w14:textId="6FCF06D5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Antiguos grupos FIA</w:t>
      </w:r>
      <w:r w:rsidRPr="0052418D">
        <w:rPr>
          <w:rFonts w:cstheme="minorHAnsi"/>
        </w:rPr>
        <w:t xml:space="preserve"> – Los vehículos homologados como S2000, RRC, Kit Car, S1600 o Grupo A, cumpliendo su ficha de homologación FIA de acuerdo al anexo J del CDI que les corresponda.</w:t>
      </w:r>
    </w:p>
    <w:p w14:paraId="7F721A93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3E511C69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nacionales RFEDA</w:t>
      </w:r>
      <w:r w:rsidRPr="0052418D">
        <w:rPr>
          <w:rFonts w:cstheme="minorHAnsi"/>
        </w:rPr>
        <w:t xml:space="preserve"> – Vehículos con ficha de homologación nacional, clasificados en N5, N4, N3, N2, N1 y </w:t>
      </w:r>
      <w:proofErr w:type="spellStart"/>
      <w:r w:rsidRPr="0052418D">
        <w:rPr>
          <w:rFonts w:cstheme="minorHAnsi"/>
        </w:rPr>
        <w:t>monomarcas</w:t>
      </w:r>
      <w:proofErr w:type="spellEnd"/>
      <w:r w:rsidRPr="0052418D">
        <w:rPr>
          <w:rFonts w:cstheme="minorHAnsi"/>
        </w:rPr>
        <w:t xml:space="preserve"> que cumpla lo establecido por sus reglamentos técnicos específicos de la RFEDA.</w:t>
      </w:r>
    </w:p>
    <w:p w14:paraId="48BBC8E0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7303D7F8" w14:textId="2CBF14CF" w:rsidR="0052418D" w:rsidRPr="0052418D" w:rsidRDefault="0052418D" w:rsidP="0088419A">
      <w:pPr>
        <w:pStyle w:val="Prrafodelista"/>
        <w:numPr>
          <w:ilvl w:val="0"/>
          <w:numId w:val="52"/>
        </w:numPr>
        <w:rPr>
          <w:rFonts w:cstheme="minorHAnsi"/>
        </w:rPr>
      </w:pPr>
      <w:r w:rsidRPr="0052418D">
        <w:rPr>
          <w:rFonts w:cstheme="minorHAnsi"/>
          <w:b/>
          <w:bCs/>
        </w:rPr>
        <w:t>Históricos</w:t>
      </w:r>
      <w:r w:rsidRPr="0052418D">
        <w:rPr>
          <w:rFonts w:cstheme="minorHAnsi"/>
        </w:rPr>
        <w:t xml:space="preserve"> – Turismos que a 1 de enero de la temporada en curso tengan una antigüedad de 25 años o más desde su fabricación.</w:t>
      </w:r>
      <w:r>
        <w:rPr>
          <w:rFonts w:cstheme="minorHAnsi"/>
        </w:rPr>
        <w:t xml:space="preserve"> </w:t>
      </w:r>
      <w:r w:rsidRPr="0052418D">
        <w:rPr>
          <w:rFonts w:cstheme="minorHAnsi"/>
        </w:rPr>
        <w:t xml:space="preserve">Los vehículos deberán contar con ficha de homologación FIA o RFEDA, documento de tráfico y guardar las formas externas originales. Podrán ser admitidos vehículos que el delegado técnico y el departamento deportivo de la FMA aprueben. </w:t>
      </w:r>
    </w:p>
    <w:p w14:paraId="5D28DF19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1D4BDED5" w14:textId="77777777" w:rsidR="0052418D" w:rsidRDefault="0052418D" w:rsidP="0052418D">
      <w:pPr>
        <w:pStyle w:val="Prrafodelista"/>
        <w:numPr>
          <w:ilvl w:val="0"/>
          <w:numId w:val="52"/>
        </w:numPr>
        <w:rPr>
          <w:rFonts w:cstheme="minorHAnsi"/>
        </w:rPr>
      </w:pPr>
      <w:r w:rsidRPr="0052418D">
        <w:rPr>
          <w:rFonts w:cstheme="minorHAnsi"/>
          <w:b/>
          <w:bCs/>
        </w:rPr>
        <w:t>Grupo M</w:t>
      </w:r>
      <w:r w:rsidRPr="0052418D">
        <w:rPr>
          <w:rFonts w:cstheme="minorHAnsi"/>
        </w:rPr>
        <w:t xml:space="preserve"> – Turismos que no entran en ninguno de los grupos anteriores, ya sea porque no cumplen lo que se establecía en su ficha de homologación FIA/RFEDA o porque carecen de homologación. Para la temporada 2025 será obligatorio que estos vehículos obtengan su Performance Factor (PF), estableciéndose con él la clase del vehículo.</w:t>
      </w:r>
    </w:p>
    <w:p w14:paraId="43FA216E" w14:textId="77777777" w:rsidR="0052418D" w:rsidRPr="00F400CC" w:rsidRDefault="0052418D" w:rsidP="0052418D">
      <w:pPr>
        <w:pStyle w:val="Prrafodelista"/>
        <w:rPr>
          <w:rFonts w:cstheme="minorHAnsi"/>
          <w:b/>
          <w:bCs/>
          <w:sz w:val="8"/>
          <w:szCs w:val="8"/>
        </w:rPr>
      </w:pPr>
    </w:p>
    <w:p w14:paraId="64F1EDA0" w14:textId="77777777" w:rsidR="0052418D" w:rsidRDefault="0052418D" w:rsidP="0052418D">
      <w:pPr>
        <w:pStyle w:val="Prrafodelista"/>
        <w:rPr>
          <w:rFonts w:cstheme="minorHAnsi"/>
        </w:rPr>
      </w:pPr>
      <w:r w:rsidRPr="0052418D">
        <w:rPr>
          <w:rFonts w:cstheme="minorHAnsi"/>
        </w:rPr>
        <w:t>El PF es un método para clasificar los vehículos, cuyo cálculo consiste en asignar un valor de rendimiento específico para cada uno de acuerdo con su peso y a ciertos parámetros técnicos.</w:t>
      </w:r>
    </w:p>
    <w:p w14:paraId="238AE678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3E91C7EE" w14:textId="2FC963EC" w:rsidR="0052418D" w:rsidRDefault="0052418D" w:rsidP="00F400CC">
      <w:pPr>
        <w:pStyle w:val="Prrafodelista"/>
        <w:jc w:val="center"/>
        <w:rPr>
          <w:rFonts w:cstheme="minorHAnsi"/>
        </w:rPr>
      </w:pPr>
      <w:r w:rsidRPr="0052418D">
        <w:rPr>
          <w:rFonts w:cstheme="minorHAnsi"/>
        </w:rPr>
        <w:t xml:space="preserve">Sitio web: </w:t>
      </w:r>
      <w:hyperlink r:id="rId10" w:history="1">
        <w:r w:rsidRPr="0034170B">
          <w:rPr>
            <w:rStyle w:val="Hipervnculo"/>
            <w:rFonts w:cstheme="minorHAnsi"/>
          </w:rPr>
          <w:t>www.fiaperformancefactor.com</w:t>
        </w:r>
      </w:hyperlink>
    </w:p>
    <w:p w14:paraId="5E496094" w14:textId="2CF7AD7F" w:rsidR="0052418D" w:rsidRDefault="0052418D" w:rsidP="00F400CC">
      <w:pPr>
        <w:spacing w:after="240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lastRenderedPageBreak/>
        <w:t>5.</w:t>
      </w:r>
      <w:r>
        <w:rPr>
          <w:rFonts w:asciiTheme="minorHAnsi" w:hAnsiTheme="minorHAnsi" w:cstheme="minorHAnsi"/>
          <w:b/>
          <w:bCs/>
        </w:rPr>
        <w:t>2</w:t>
      </w:r>
      <w:r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Clases:</w:t>
      </w:r>
    </w:p>
    <w:tbl>
      <w:tblPr>
        <w:tblStyle w:val="Tablaconcuadrcula"/>
        <w:tblW w:w="9524" w:type="dxa"/>
        <w:tblLook w:val="04A0" w:firstRow="1" w:lastRow="0" w:firstColumn="1" w:lastColumn="0" w:noHBand="0" w:noVBand="1"/>
      </w:tblPr>
      <w:tblGrid>
        <w:gridCol w:w="1413"/>
        <w:gridCol w:w="2835"/>
        <w:gridCol w:w="1984"/>
        <w:gridCol w:w="3292"/>
      </w:tblGrid>
      <w:tr w:rsidR="00F400CC" w14:paraId="7DC0C54C" w14:textId="77777777" w:rsidTr="001E080A">
        <w:trPr>
          <w:trHeight w:val="340"/>
        </w:trPr>
        <w:tc>
          <w:tcPr>
            <w:tcW w:w="1413" w:type="dxa"/>
            <w:shd w:val="clear" w:color="auto" w:fill="C00000"/>
            <w:vAlign w:val="center"/>
          </w:tcPr>
          <w:p w14:paraId="0847096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CLASE</w:t>
            </w:r>
          </w:p>
        </w:tc>
        <w:tc>
          <w:tcPr>
            <w:tcW w:w="2835" w:type="dxa"/>
            <w:shd w:val="clear" w:color="auto" w:fill="C00000"/>
            <w:vAlign w:val="center"/>
          </w:tcPr>
          <w:p w14:paraId="283FC62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GRUPO</w:t>
            </w:r>
          </w:p>
        </w:tc>
        <w:tc>
          <w:tcPr>
            <w:tcW w:w="1984" w:type="dxa"/>
            <w:shd w:val="clear" w:color="auto" w:fill="C00000"/>
            <w:vAlign w:val="center"/>
          </w:tcPr>
          <w:p w14:paraId="31A0851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ABREVIATURA</w:t>
            </w:r>
          </w:p>
        </w:tc>
        <w:tc>
          <w:tcPr>
            <w:tcW w:w="3292" w:type="dxa"/>
            <w:shd w:val="clear" w:color="auto" w:fill="C00000"/>
            <w:vAlign w:val="center"/>
          </w:tcPr>
          <w:p w14:paraId="761E26B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NORMATIVA</w:t>
            </w:r>
          </w:p>
        </w:tc>
      </w:tr>
      <w:tr w:rsidR="00F400CC" w14:paraId="02497582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A8D08D" w:themeFill="accent6" w:themeFillTint="99"/>
            <w:vAlign w:val="center"/>
          </w:tcPr>
          <w:p w14:paraId="675DEE1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982ECF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R5 / Rally2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EC8F9E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 2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0F27BB4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261 – anexo J</w:t>
            </w:r>
          </w:p>
        </w:tc>
      </w:tr>
      <w:tr w:rsidR="00F400CC" w14:paraId="1CD25DAF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572DAB5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E13A59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S2000 (1.6T)</w:t>
            </w:r>
          </w:p>
        </w:tc>
        <w:tc>
          <w:tcPr>
            <w:tcW w:w="1984" w:type="dxa"/>
            <w:vAlign w:val="center"/>
          </w:tcPr>
          <w:p w14:paraId="22C37E8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RRC</w:t>
            </w:r>
          </w:p>
        </w:tc>
        <w:tc>
          <w:tcPr>
            <w:tcW w:w="3292" w:type="dxa"/>
            <w:vAlign w:val="center"/>
          </w:tcPr>
          <w:p w14:paraId="40DA96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255A – anexo J 2013</w:t>
            </w:r>
          </w:p>
        </w:tc>
      </w:tr>
      <w:tr w:rsidR="00F400CC" w14:paraId="2B7C0B63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4D60D45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6BE2E2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R-GT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18FD31E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R-GT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447083C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256 – anexo J</w:t>
            </w:r>
          </w:p>
        </w:tc>
      </w:tr>
      <w:tr w:rsidR="00F400CC" w14:paraId="3A9CA11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50CDA13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7BAF9DE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S2000 (2.0 atmosférico)</w:t>
            </w:r>
          </w:p>
        </w:tc>
        <w:tc>
          <w:tcPr>
            <w:tcW w:w="1984" w:type="dxa"/>
            <w:vAlign w:val="center"/>
          </w:tcPr>
          <w:p w14:paraId="1B4A046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S2.0</w:t>
            </w:r>
          </w:p>
        </w:tc>
        <w:tc>
          <w:tcPr>
            <w:tcW w:w="3292" w:type="dxa"/>
            <w:vAlign w:val="center"/>
          </w:tcPr>
          <w:p w14:paraId="0197E0E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254A – anexo J 2013</w:t>
            </w:r>
          </w:p>
        </w:tc>
      </w:tr>
      <w:tr w:rsidR="00F400CC" w14:paraId="5BE55C3C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25DCC3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14AA9D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 Kit / Rally2 kit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8639F6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Rally2 Kit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30E853D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2060E – anexo J</w:t>
            </w:r>
          </w:p>
        </w:tc>
      </w:tr>
      <w:tr w:rsidR="00F400CC" w14:paraId="21047DFB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91050A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1F3BF6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</w:t>
            </w:r>
          </w:p>
        </w:tc>
        <w:tc>
          <w:tcPr>
            <w:tcW w:w="1984" w:type="dxa"/>
            <w:vAlign w:val="center"/>
          </w:tcPr>
          <w:p w14:paraId="0F01F7D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</w:t>
            </w:r>
          </w:p>
        </w:tc>
        <w:tc>
          <w:tcPr>
            <w:tcW w:w="3292" w:type="dxa"/>
            <w:vAlign w:val="center"/>
          </w:tcPr>
          <w:p w14:paraId="598D691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0FE3DDBB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4461C0A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527AE0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Kit Car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E4C8F6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KC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2A2606E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6F181CB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33BE148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E26E88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GT Rallye</w:t>
            </w:r>
          </w:p>
        </w:tc>
        <w:tc>
          <w:tcPr>
            <w:tcW w:w="1984" w:type="dxa"/>
            <w:vAlign w:val="center"/>
          </w:tcPr>
          <w:p w14:paraId="55B30FD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GTR</w:t>
            </w:r>
          </w:p>
        </w:tc>
        <w:tc>
          <w:tcPr>
            <w:tcW w:w="3292" w:type="dxa"/>
            <w:vAlign w:val="center"/>
          </w:tcPr>
          <w:p w14:paraId="517420B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735E24FE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B128B9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18139E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N+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5963E6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N+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5FE51B8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+ RFEDA</w:t>
            </w:r>
          </w:p>
        </w:tc>
      </w:tr>
      <w:tr w:rsidR="00F400CC" w14:paraId="18F1C88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7DBE166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06DC66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1</w:t>
            </w:r>
          </w:p>
        </w:tc>
        <w:tc>
          <w:tcPr>
            <w:tcW w:w="1984" w:type="dxa"/>
            <w:vAlign w:val="center"/>
          </w:tcPr>
          <w:p w14:paraId="0E605F2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N1</w:t>
            </w:r>
          </w:p>
        </w:tc>
        <w:tc>
          <w:tcPr>
            <w:tcW w:w="3292" w:type="dxa"/>
            <w:vAlign w:val="center"/>
          </w:tcPr>
          <w:p w14:paraId="222FA5A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07B01BD8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EA693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76C339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5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D04EE0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N5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412D736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4C0BF14C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9CC2E5" w:themeFill="accent5" w:themeFillTint="99"/>
            <w:vAlign w:val="center"/>
          </w:tcPr>
          <w:p w14:paraId="0A28EB8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5EDFC35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Rally3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4956277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Rally3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0934DCE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6D514615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0134C6D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60BD75A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5F578D6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CD9099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1AC747D9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61FA933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64EF252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R3T</w:t>
            </w:r>
          </w:p>
        </w:tc>
        <w:tc>
          <w:tcPr>
            <w:tcW w:w="1984" w:type="dxa"/>
            <w:vAlign w:val="center"/>
          </w:tcPr>
          <w:p w14:paraId="457170D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R3T</w:t>
            </w:r>
          </w:p>
        </w:tc>
        <w:tc>
          <w:tcPr>
            <w:tcW w:w="3292" w:type="dxa"/>
            <w:vAlign w:val="center"/>
          </w:tcPr>
          <w:p w14:paraId="2C036F0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260D – anexo J 2016</w:t>
            </w:r>
          </w:p>
        </w:tc>
      </w:tr>
      <w:tr w:rsidR="00F400CC" w14:paraId="6DA47DAC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6A1BFD5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4ED1C9B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Rally4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613461A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Rally4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192F3E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2850A020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5A7620A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00CE7EC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R2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0CE189C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436F851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2018</w:t>
            </w:r>
          </w:p>
        </w:tc>
      </w:tr>
      <w:tr w:rsidR="00F400CC" w14:paraId="75DB101A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381BBD9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B45657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&lt; 1600 turboalimentado</w:t>
            </w:r>
          </w:p>
        </w:tc>
        <w:tc>
          <w:tcPr>
            <w:tcW w:w="1984" w:type="dxa"/>
            <w:vAlign w:val="center"/>
          </w:tcPr>
          <w:p w14:paraId="505303C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A1.6T</w:t>
            </w:r>
          </w:p>
        </w:tc>
        <w:tc>
          <w:tcPr>
            <w:tcW w:w="3292" w:type="dxa"/>
            <w:vAlign w:val="center"/>
          </w:tcPr>
          <w:p w14:paraId="1BC529A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61B543F4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7005B6F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264A30B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&gt; 1600 y &lt; 2000 atmosféricos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073C0C3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A1.6-2.0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25AC654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31B8024F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01FCE39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DB3428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1984" w:type="dxa"/>
            <w:vAlign w:val="center"/>
          </w:tcPr>
          <w:p w14:paraId="410B79B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3292" w:type="dxa"/>
            <w:vAlign w:val="center"/>
          </w:tcPr>
          <w:p w14:paraId="7048BE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2019</w:t>
            </w:r>
          </w:p>
        </w:tc>
      </w:tr>
      <w:tr w:rsidR="00F400CC" w14:paraId="652168B4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7B3D4ED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A0571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S1600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DE609A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S1.6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D0E355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2F328250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4DBAA54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C6326C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2</w:t>
            </w:r>
          </w:p>
        </w:tc>
        <w:tc>
          <w:tcPr>
            <w:tcW w:w="1984" w:type="dxa"/>
            <w:vAlign w:val="center"/>
          </w:tcPr>
          <w:p w14:paraId="52D36A8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N2</w:t>
            </w:r>
          </w:p>
        </w:tc>
        <w:tc>
          <w:tcPr>
            <w:tcW w:w="3292" w:type="dxa"/>
            <w:vAlign w:val="center"/>
          </w:tcPr>
          <w:p w14:paraId="13AB56E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6E42EFEE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3FBE041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7AFB5B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4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ADAA1F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N4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2083759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03C6F8B0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FFD966" w:themeFill="accent4" w:themeFillTint="99"/>
            <w:vAlign w:val="center"/>
          </w:tcPr>
          <w:p w14:paraId="18FB61A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EDDA4D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 5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14:paraId="180AE61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Rally5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752ABDF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7949F3B6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33F3BE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E9B6B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14:paraId="4013E50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5646E84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3ADDEFA5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251779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0AFB5E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&lt; 1600 atmosféricos</w:t>
            </w:r>
          </w:p>
        </w:tc>
        <w:tc>
          <w:tcPr>
            <w:tcW w:w="1984" w:type="dxa"/>
            <w:vAlign w:val="center"/>
          </w:tcPr>
          <w:p w14:paraId="3FE2345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</w:t>
            </w:r>
          </w:p>
        </w:tc>
        <w:tc>
          <w:tcPr>
            <w:tcW w:w="3292" w:type="dxa"/>
            <w:vAlign w:val="center"/>
          </w:tcPr>
          <w:p w14:paraId="63FEA3C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0D68B8BB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6F3F6B6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F09104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 (2RM) año 2010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9C38D2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N2RM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6E09EA2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2019</w:t>
            </w:r>
          </w:p>
        </w:tc>
      </w:tr>
      <w:tr w:rsidR="00F400CC" w14:paraId="654438B3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5839A6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24C72B4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3</w:t>
            </w:r>
          </w:p>
        </w:tc>
        <w:tc>
          <w:tcPr>
            <w:tcW w:w="1984" w:type="dxa"/>
            <w:vAlign w:val="center"/>
          </w:tcPr>
          <w:p w14:paraId="07D4E03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N3</w:t>
            </w:r>
          </w:p>
        </w:tc>
        <w:tc>
          <w:tcPr>
            <w:tcW w:w="3292" w:type="dxa"/>
            <w:vAlign w:val="center"/>
          </w:tcPr>
          <w:p w14:paraId="0CA9B2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7BFD85FE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5400B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189E0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Monomarca</w:t>
            </w:r>
            <w:proofErr w:type="spellEnd"/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7390C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1886873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5D2BB671" w14:textId="77777777" w:rsidTr="001E080A">
        <w:trPr>
          <w:trHeight w:val="340"/>
        </w:trPr>
        <w:tc>
          <w:tcPr>
            <w:tcW w:w="1413" w:type="dxa"/>
            <w:shd w:val="clear" w:color="auto" w:fill="F4B083" w:themeFill="accent2" w:themeFillTint="99"/>
            <w:vAlign w:val="center"/>
          </w:tcPr>
          <w:p w14:paraId="480A52A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4a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4F1130A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&lt; 170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6185212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M1</w:t>
            </w:r>
          </w:p>
        </w:tc>
        <w:tc>
          <w:tcPr>
            <w:tcW w:w="3292" w:type="dxa"/>
            <w:shd w:val="clear" w:color="auto" w:fill="FBE4D5" w:themeFill="accent2" w:themeFillTint="33"/>
            <w:vAlign w:val="center"/>
          </w:tcPr>
          <w:p w14:paraId="4B56D4B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572B1CE9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102E2D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C5517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&gt; 170 y &lt; 240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D3D3C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M2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1B70F31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600F5055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2C01092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EC84C2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&gt; 240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51F00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M3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159E0B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1D2B29A3" w14:textId="77777777" w:rsidTr="001E080A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689A40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5a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2966372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Históricos &lt; 2000 </w:t>
            </w: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515F674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H1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5409F5E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 – CERVH / FMA</w:t>
            </w:r>
          </w:p>
        </w:tc>
      </w:tr>
      <w:tr w:rsidR="00F400CC" w14:paraId="7B513B67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BE904B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5b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566CA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Históricos &gt; 2000 </w:t>
            </w: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cc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379514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H2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02F8D6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 – CERVH / FMA</w:t>
            </w:r>
          </w:p>
        </w:tc>
      </w:tr>
    </w:tbl>
    <w:p w14:paraId="40EFB04F" w14:textId="77777777" w:rsidR="0052418D" w:rsidRPr="0052418D" w:rsidRDefault="0052418D" w:rsidP="0052418D">
      <w:pPr>
        <w:pStyle w:val="Prrafodelista"/>
        <w:rPr>
          <w:rFonts w:cstheme="minorHAnsi"/>
        </w:rPr>
      </w:pPr>
    </w:p>
    <w:p w14:paraId="2C417B56" w14:textId="4FCBCC81" w:rsidR="00105BCF" w:rsidRPr="00681AF2" w:rsidRDefault="00FE1716" w:rsidP="00FE1716">
      <w:p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6. </w:t>
      </w:r>
      <w:r w:rsidR="00105BCF" w:rsidRPr="00681AF2">
        <w:rPr>
          <w:rFonts w:asciiTheme="minorHAnsi" w:hAnsiTheme="minorHAnsi" w:cstheme="minorHAnsi"/>
          <w:b/>
          <w:bCs/>
        </w:rPr>
        <w:t>SOLICITUD DE INSCRIPCIÓN - INSCRIPCIONES</w:t>
      </w:r>
    </w:p>
    <w:p w14:paraId="211ABA07" w14:textId="38C3FB5E" w:rsidR="00105BCF" w:rsidRPr="00681AF2" w:rsidRDefault="00F66668" w:rsidP="00E10D3C">
      <w:pPr>
        <w:spacing w:after="240"/>
        <w:jc w:val="both"/>
        <w:rPr>
          <w:rFonts w:asciiTheme="minorHAnsi" w:hAnsiTheme="minorHAnsi" w:cstheme="minorHAnsi"/>
          <w:sz w:val="22"/>
        </w:rPr>
      </w:pPr>
      <w:bookmarkStart w:id="1" w:name="_Hlk186992778"/>
      <w:r w:rsidRPr="00681AF2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FE1716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Fecha y horario límite de la solicitud de inscripción</w:t>
      </w:r>
    </w:p>
    <w:p w14:paraId="7C277577" w14:textId="10A48132" w:rsidR="00105BCF" w:rsidRPr="003D0827" w:rsidRDefault="001240C9" w:rsidP="003D0827">
      <w:pPr>
        <w:spacing w:after="240"/>
        <w:jc w:val="center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HASTA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796F9A" w:rsidRPr="00681AF2">
        <w:rPr>
          <w:rFonts w:asciiTheme="minorHAnsi" w:hAnsiTheme="minorHAnsi" w:cstheme="minorHAnsi"/>
          <w:b/>
          <w:bCs/>
          <w:sz w:val="22"/>
        </w:rPr>
        <w:t xml:space="preserve">LAS </w:t>
      </w:r>
      <w:r w:rsidR="00796F9A" w:rsidRPr="00796F9A">
        <w:rPr>
          <w:rFonts w:asciiTheme="minorHAnsi" w:hAnsiTheme="minorHAnsi" w:cstheme="minorHAnsi"/>
          <w:b/>
          <w:bCs/>
          <w:color w:val="FF0000"/>
          <w:sz w:val="22"/>
        </w:rPr>
        <w:t>00:00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HORAS DEL </w:t>
      </w:r>
      <w:r w:rsidR="004B33DB" w:rsidRPr="00681AF2">
        <w:rPr>
          <w:rFonts w:asciiTheme="minorHAnsi" w:hAnsiTheme="minorHAnsi" w:cstheme="minorHAnsi"/>
          <w:b/>
          <w:bCs/>
          <w:sz w:val="22"/>
        </w:rPr>
        <w:t>LUNES D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ÍA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DE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______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b/>
          <w:bCs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b/>
          <w:bCs/>
          <w:sz w:val="22"/>
        </w:rPr>
        <w:t>202</w:t>
      </w:r>
      <w:r w:rsidR="003D0827">
        <w:rPr>
          <w:rFonts w:asciiTheme="minorHAnsi" w:hAnsiTheme="minorHAnsi" w:cstheme="minorHAnsi"/>
          <w:b/>
          <w:bCs/>
          <w:sz w:val="22"/>
        </w:rPr>
        <w:t>5</w:t>
      </w:r>
    </w:p>
    <w:p w14:paraId="10D23FA8" w14:textId="24F9EB37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6.2.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El número máximo de participantes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en la prueba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será de </w:t>
      </w:r>
      <w:r w:rsidR="00D054E3" w:rsidRPr="00796F9A">
        <w:rPr>
          <w:rFonts w:asciiTheme="minorHAnsi" w:hAnsiTheme="minorHAnsi" w:cstheme="minorHAnsi"/>
          <w:color w:val="FF0000"/>
          <w:sz w:val="22"/>
        </w:rPr>
        <w:t xml:space="preserve">XX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>vehículos.</w:t>
      </w:r>
    </w:p>
    <w:p w14:paraId="09007E24" w14:textId="543416B0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6.3.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Las inscripciones serán aceptadas según orden de entrada de fecha, hora y entrega de documentación solicitada. </w:t>
      </w:r>
    </w:p>
    <w:p w14:paraId="0E85D817" w14:textId="5BE47C99" w:rsidR="00D054E3" w:rsidRPr="00796F9A" w:rsidRDefault="00D054E3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681AF2">
        <w:rPr>
          <w:rFonts w:asciiTheme="minorHAnsi" w:hAnsiTheme="minorHAnsi" w:cstheme="minorHAnsi"/>
          <w:color w:val="000000"/>
          <w:sz w:val="22"/>
        </w:rPr>
        <w:t xml:space="preserve">Si antes de llegar a la fecha y hora de cierre de inscripción reglamentado se alcanzara </w:t>
      </w:r>
      <w:r w:rsidRPr="00681AF2">
        <w:rPr>
          <w:rFonts w:asciiTheme="minorHAnsi" w:hAnsiTheme="minorHAnsi" w:cstheme="minorHAnsi"/>
          <w:color w:val="000000"/>
          <w:sz w:val="22"/>
        </w:rPr>
        <w:tab/>
        <w:t xml:space="preserve">el límite máximo indicado, se establecerá una lista de reservas. En esta lista de reservas tendrán orden de prioridad los participantes con licencia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adscrita a la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FMA y los </w:t>
      </w:r>
      <w:r w:rsidR="00F400CC" w:rsidRPr="00681AF2">
        <w:rPr>
          <w:rFonts w:asciiTheme="minorHAnsi" w:hAnsiTheme="minorHAnsi" w:cstheme="minorHAnsi"/>
          <w:color w:val="000000"/>
          <w:sz w:val="22"/>
        </w:rPr>
        <w:t xml:space="preserve">que </w:t>
      </w:r>
      <w:r w:rsidR="00F400CC">
        <w:rPr>
          <w:rFonts w:asciiTheme="minorHAnsi" w:hAnsiTheme="minorHAnsi" w:cstheme="minorHAnsi"/>
          <w:color w:val="000000"/>
          <w:sz w:val="22"/>
        </w:rPr>
        <w:t>hayan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 confirmado su puntuabilidad sobre el resto de parti</w:t>
      </w:r>
      <w:r w:rsidR="00796F9A">
        <w:rPr>
          <w:rFonts w:asciiTheme="minorHAnsi" w:hAnsiTheme="minorHAnsi" w:cstheme="minorHAnsi"/>
          <w:color w:val="000000"/>
          <w:sz w:val="22"/>
        </w:rPr>
        <w:t>c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ipantes.    </w:t>
      </w:r>
    </w:p>
    <w:p w14:paraId="13E9BB69" w14:textId="77777777" w:rsidR="003D0827" w:rsidRDefault="003D0827" w:rsidP="003D0827">
      <w:pPr>
        <w:rPr>
          <w:rFonts w:asciiTheme="minorHAnsi" w:hAnsiTheme="minorHAnsi" w:cstheme="minorHAnsi"/>
          <w:sz w:val="22"/>
          <w:lang w:val="es-ES_tradnl"/>
        </w:rPr>
      </w:pPr>
      <w:r w:rsidRPr="003D0827">
        <w:rPr>
          <w:rFonts w:asciiTheme="minorHAnsi" w:hAnsiTheme="minorHAnsi" w:cstheme="minorHAnsi"/>
          <w:b/>
          <w:bCs/>
          <w:sz w:val="22"/>
          <w:lang w:val="es-ES_tradnl"/>
        </w:rPr>
        <w:t>6.4.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="00796F9A" w:rsidRPr="00796F9A">
        <w:rPr>
          <w:rFonts w:asciiTheme="minorHAnsi" w:hAnsiTheme="minorHAnsi" w:cstheme="minorHAnsi"/>
          <w:sz w:val="22"/>
          <w:lang w:val="es-ES_tradnl"/>
        </w:rPr>
        <w:t>Las solicitudes de inscripción serán admitidas en la plataforma de inscripciones online de la FMA.</w:t>
      </w:r>
    </w:p>
    <w:p w14:paraId="589D2798" w14:textId="4657AAD4" w:rsidR="00796F9A" w:rsidRPr="00796F9A" w:rsidRDefault="003D0827" w:rsidP="003D0827">
      <w:pPr>
        <w:spacing w:after="240"/>
        <w:jc w:val="center"/>
        <w:rPr>
          <w:rFonts w:asciiTheme="minorHAnsi" w:hAnsiTheme="minorHAnsi" w:cstheme="minorHAnsi"/>
          <w:sz w:val="22"/>
          <w:lang w:val="es-ES_tradnl"/>
        </w:rPr>
      </w:pPr>
      <w:hyperlink r:id="rId11" w:history="1">
        <w:r w:rsidRPr="006F3437">
          <w:rPr>
            <w:rStyle w:val="Hipervnculo"/>
            <w:rFonts w:asciiTheme="minorHAnsi" w:hAnsiTheme="minorHAnsi" w:cstheme="minorHAnsi"/>
            <w:sz w:val="22"/>
            <w:lang w:val="es-ES_tradnl"/>
          </w:rPr>
          <w:t>https://fma-fedeauto.podiumsoft.info/</w:t>
        </w:r>
      </w:hyperlink>
    </w:p>
    <w:p w14:paraId="38A31D2F" w14:textId="5B005F21" w:rsidR="00907B4F" w:rsidRPr="00796F9A" w:rsidRDefault="00796F9A" w:rsidP="00796F9A">
      <w:pPr>
        <w:jc w:val="center"/>
        <w:rPr>
          <w:rFonts w:asciiTheme="minorHAnsi" w:hAnsiTheme="minorHAnsi" w:cstheme="minorHAnsi"/>
          <w:b/>
          <w:bCs/>
          <w:sz w:val="22"/>
          <w:lang w:val="es-ES_tradnl"/>
        </w:rPr>
      </w:pP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En caso de incidencias en la inscripción contactar directamente con la FMA en el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correo electrónico </w:t>
      </w:r>
      <w:hyperlink r:id="rId12" w:history="1">
        <w:r w:rsidR="008A2B81" w:rsidRPr="008A2B81">
          <w:rPr>
            <w:rStyle w:val="Hipervnculo"/>
            <w:rFonts w:asciiTheme="minorHAnsi" w:hAnsiTheme="minorHAnsi" w:cstheme="minorHAnsi"/>
            <w:b/>
            <w:bCs/>
            <w:sz w:val="22"/>
            <w:highlight w:val="yellow"/>
            <w:lang w:val="es-ES_tradnl"/>
          </w:rPr>
          <w:t>deportivo@fmautomovilismo.com</w:t>
        </w:r>
      </w:hyperlink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lunes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a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viernes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10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a 1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4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horas.</w:t>
      </w:r>
    </w:p>
    <w:p w14:paraId="72BDB7B2" w14:textId="4F4C95D6" w:rsidR="00D054E3" w:rsidRPr="00681AF2" w:rsidRDefault="00D054E3" w:rsidP="00D054E3">
      <w:pPr>
        <w:tabs>
          <w:tab w:val="left" w:pos="720"/>
        </w:tabs>
        <w:spacing w:before="240" w:after="240"/>
        <w:jc w:val="both"/>
        <w:rPr>
          <w:rFonts w:asciiTheme="minorHAnsi" w:hAnsiTheme="minorHAnsi" w:cstheme="minorHAnsi"/>
          <w:color w:val="000000"/>
          <w:sz w:val="22"/>
          <w:lang w:val="es-ES_tradnl"/>
        </w:rPr>
      </w:pPr>
      <w:r w:rsidRPr="00681AF2">
        <w:rPr>
          <w:rFonts w:asciiTheme="minorHAnsi" w:hAnsiTheme="minorHAnsi" w:cstheme="minorHAnsi"/>
          <w:b/>
          <w:color w:val="000000"/>
          <w:sz w:val="22"/>
          <w:lang w:val="es-ES_tradnl"/>
        </w:rPr>
        <w:t>6.</w:t>
      </w:r>
      <w:r w:rsidR="003D0827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5. </w:t>
      </w:r>
      <w:r w:rsidR="008A2B81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  <w:lang w:val="es-ES_tradnl"/>
        </w:rPr>
        <w:t>La solicitud de inscripción no será aceptada si no va acompañada de:</w:t>
      </w:r>
    </w:p>
    <w:p w14:paraId="733D1B47" w14:textId="77777777" w:rsidR="00D054E3" w:rsidRPr="00681AF2" w:rsidRDefault="00D054E3" w:rsidP="00D054E3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Los derechos de inscripción</w:t>
      </w:r>
    </w:p>
    <w:p w14:paraId="0A4C5720" w14:textId="77777777" w:rsidR="00D054E3" w:rsidRPr="00681AF2" w:rsidRDefault="00D054E3" w:rsidP="00D054E3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Si no está debidamente cumplimentada en todos sus apartados</w:t>
      </w:r>
    </w:p>
    <w:p w14:paraId="2DB7227F" w14:textId="77777777" w:rsidR="00D054E3" w:rsidRPr="00681AF2" w:rsidRDefault="00D054E3" w:rsidP="00AB0731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Entrega de toda la documentación solicitada.</w:t>
      </w:r>
    </w:p>
    <w:p w14:paraId="65B31AA1" w14:textId="77777777" w:rsidR="00C0542C" w:rsidRPr="00681AF2" w:rsidRDefault="00C0542C">
      <w:pPr>
        <w:jc w:val="both"/>
        <w:rPr>
          <w:rFonts w:asciiTheme="minorHAnsi" w:hAnsiTheme="minorHAnsi" w:cstheme="minorHAnsi"/>
          <w:sz w:val="22"/>
        </w:rPr>
      </w:pPr>
    </w:p>
    <w:p w14:paraId="2311910B" w14:textId="3D63F2AA" w:rsidR="00105BCF" w:rsidRPr="00681AF2" w:rsidRDefault="008A2B81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="00105BCF" w:rsidRPr="00681AF2">
        <w:rPr>
          <w:rFonts w:asciiTheme="minorHAnsi" w:hAnsiTheme="minorHAnsi" w:cstheme="minorHAnsi"/>
          <w:b/>
          <w:bCs/>
        </w:rPr>
        <w:t xml:space="preserve">DERECHOS DE INSCRIPCIÓN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410"/>
      </w:tblGrid>
      <w:tr w:rsidR="008A2B81" w14:paraId="4389ED62" w14:textId="77777777" w:rsidTr="00CE7792">
        <w:trPr>
          <w:jc w:val="center"/>
        </w:trPr>
        <w:tc>
          <w:tcPr>
            <w:tcW w:w="6941" w:type="dxa"/>
            <w:tcBorders>
              <w:top w:val="nil"/>
              <w:left w:val="nil"/>
              <w:bottom w:val="nil"/>
            </w:tcBorders>
            <w:vAlign w:val="center"/>
          </w:tcPr>
          <w:p w14:paraId="42A91CA2" w14:textId="77777777" w:rsidR="008A2B81" w:rsidRDefault="008A2B81" w:rsidP="008A2B8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CBC5B73" w14:textId="1CA04898" w:rsidR="008A2B81" w:rsidRPr="00CE7792" w:rsidRDefault="008A2B81" w:rsidP="008A2B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Derecho</w:t>
            </w:r>
            <w:r w:rsidR="00CE7FDE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 de inscripción</w:t>
            </w:r>
          </w:p>
        </w:tc>
      </w:tr>
      <w:tr w:rsidR="00CE7792" w14:paraId="6A140B53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379647C9" w14:textId="3DE2AF7A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Campeonato </w:t>
            </w:r>
            <w:r w:rsidR="00F400CC"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Madrileño 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de </w:t>
            </w:r>
            <w:r w:rsidR="00F400CC">
              <w:rPr>
                <w:rFonts w:asciiTheme="minorHAnsi" w:hAnsiTheme="minorHAnsi" w:cstheme="minorHAnsi"/>
                <w:b/>
                <w:bCs/>
                <w:sz w:val="22"/>
              </w:rPr>
              <w:t>Asfalto</w:t>
            </w:r>
          </w:p>
        </w:tc>
      </w:tr>
      <w:tr w:rsidR="008A2B81" w14:paraId="75B2125C" w14:textId="77777777" w:rsidTr="00CE7792">
        <w:trPr>
          <w:jc w:val="center"/>
        </w:trPr>
        <w:tc>
          <w:tcPr>
            <w:tcW w:w="6941" w:type="dxa"/>
            <w:vAlign w:val="center"/>
          </w:tcPr>
          <w:p w14:paraId="055CD2DD" w14:textId="489B986A" w:rsidR="008A2B81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5120B0D" w14:textId="4F0EA412" w:rsidR="008A2B81" w:rsidRPr="00CE7792" w:rsidRDefault="00CE7792" w:rsidP="008A2B8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7FB014E2" w14:textId="77777777" w:rsidTr="00CE7792">
        <w:trPr>
          <w:jc w:val="center"/>
        </w:trPr>
        <w:tc>
          <w:tcPr>
            <w:tcW w:w="6941" w:type="dxa"/>
            <w:vAlign w:val="center"/>
          </w:tcPr>
          <w:p w14:paraId="1A7A36AA" w14:textId="02A31FE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D8FC730" w14:textId="43775A49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5FB8568F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4B3FE5DB" w14:textId="481C61B1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Trofeo Madrileño de Regularidad</w:t>
            </w:r>
          </w:p>
        </w:tc>
      </w:tr>
      <w:tr w:rsidR="00CE7792" w14:paraId="0F5EE305" w14:textId="77777777" w:rsidTr="00CE7792">
        <w:trPr>
          <w:jc w:val="center"/>
        </w:trPr>
        <w:tc>
          <w:tcPr>
            <w:tcW w:w="6941" w:type="dxa"/>
            <w:vAlign w:val="center"/>
          </w:tcPr>
          <w:p w14:paraId="3DDD9B5E" w14:textId="682F7F1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799E42CE" w14:textId="012C5621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00A8DE5A" w14:textId="77777777" w:rsidTr="00CE7792">
        <w:trPr>
          <w:jc w:val="center"/>
        </w:trPr>
        <w:tc>
          <w:tcPr>
            <w:tcW w:w="6941" w:type="dxa"/>
            <w:vAlign w:val="center"/>
          </w:tcPr>
          <w:p w14:paraId="4637F8C1" w14:textId="1CF0D442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6C4ED7F5" w14:textId="5E0B9828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</w:tbl>
    <w:p w14:paraId="23242A8D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bookmarkStart w:id="2" w:name="_Hlk186992790"/>
      <w:bookmarkEnd w:id="1"/>
    </w:p>
    <w:p w14:paraId="5C4E56B7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F8DA7E2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442BF53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30E102F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825BFD9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5E092D9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945D31D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EC5B703" w14:textId="56C0BF00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8</w:t>
      </w:r>
      <w:r w:rsidR="00105BCF"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105BCF" w:rsidRPr="00681AF2">
        <w:rPr>
          <w:rFonts w:asciiTheme="minorHAnsi" w:hAnsiTheme="minorHAnsi" w:cstheme="minorHAnsi"/>
          <w:b/>
          <w:bCs/>
        </w:rPr>
        <w:t>PUBLICIDAD</w:t>
      </w:r>
    </w:p>
    <w:p w14:paraId="620ADEEE" w14:textId="5C6FEC34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Los participantes deben reservar los espacios descritos a continuación:</w:t>
      </w:r>
    </w:p>
    <w:bookmarkEnd w:id="2"/>
    <w:p w14:paraId="56173F6E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54E9392C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12434180" w14:textId="6AAFDBD2" w:rsidR="00105BCF" w:rsidRPr="00681AF2" w:rsidRDefault="002827E6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1" locked="0" layoutInCell="1" allowOverlap="1" wp14:anchorId="59447321" wp14:editId="358C83FA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048375" cy="11811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49049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      </w:t>
      </w:r>
    </w:p>
    <w:p w14:paraId="3090109F" w14:textId="77777777" w:rsidR="00A13C8B" w:rsidRPr="00681AF2" w:rsidRDefault="00A13C8B">
      <w:pPr>
        <w:jc w:val="both"/>
        <w:rPr>
          <w:rFonts w:asciiTheme="minorHAnsi" w:hAnsiTheme="minorHAnsi" w:cstheme="minorHAnsi"/>
          <w:sz w:val="22"/>
        </w:rPr>
      </w:pPr>
    </w:p>
    <w:p w14:paraId="21DA5DE9" w14:textId="77777777" w:rsidR="00277C8D" w:rsidRPr="00681AF2" w:rsidRDefault="00277C8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1516552" w14:textId="77777777" w:rsidR="00A13C8B" w:rsidRPr="00681AF2" w:rsidRDefault="00277C8D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</w:t>
      </w:r>
    </w:p>
    <w:p w14:paraId="3AA8E50A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C6779D6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8B9F257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0092C728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DB84690" w14:textId="2D7F5271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3" w:name="_Hlk186992802"/>
      <w:r w:rsidRPr="00681AF2">
        <w:rPr>
          <w:rFonts w:asciiTheme="minorHAnsi" w:hAnsiTheme="minorHAnsi" w:cstheme="minorHAnsi"/>
          <w:b/>
          <w:sz w:val="22"/>
        </w:rPr>
        <w:t xml:space="preserve">A: PUBLICIDAD OBLIGATORIA NÚMEROS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</w:p>
    <w:p w14:paraId="2178094C" w14:textId="77777777" w:rsidR="00907B4F" w:rsidRPr="00681AF2" w:rsidRDefault="00907B4F" w:rsidP="00277C8D">
      <w:pPr>
        <w:pStyle w:val="Textoindependiente"/>
        <w:rPr>
          <w:rFonts w:asciiTheme="minorHAnsi" w:hAnsiTheme="minorHAnsi" w:cstheme="minorHAnsi"/>
          <w:sz w:val="22"/>
          <w:szCs w:val="24"/>
          <w:lang w:val="es-ES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  </w:t>
      </w:r>
      <w:r w:rsidRPr="00681AF2">
        <w:rPr>
          <w:rFonts w:asciiTheme="minorHAnsi" w:hAnsiTheme="minorHAnsi" w:cstheme="minorHAnsi"/>
          <w:sz w:val="22"/>
          <w:szCs w:val="24"/>
          <w:lang w:val="es-ES"/>
        </w:rPr>
        <w:t>Un juego de dos paneles de puertas delanteras de forma rectangular.</w:t>
      </w:r>
    </w:p>
    <w:p w14:paraId="150977F6" w14:textId="77777777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74BD98E" w14:textId="709C7FB0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81AF2">
        <w:rPr>
          <w:rFonts w:asciiTheme="minorHAnsi" w:hAnsiTheme="minorHAnsi" w:cstheme="minorHAnsi"/>
          <w:b/>
          <w:sz w:val="22"/>
        </w:rPr>
        <w:t xml:space="preserve">B: PUBLICIDAD FACULTATIVA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</w:t>
      </w:r>
      <w:r w:rsidR="00CE7792" w:rsidRPr="00CE7792">
        <w:rPr>
          <w:rFonts w:asciiTheme="minorHAnsi" w:hAnsiTheme="minorHAnsi" w:cstheme="minorHAnsi"/>
          <w:b/>
          <w:color w:val="FF0000"/>
          <w:sz w:val="22"/>
        </w:rPr>
        <w:t>ESPECIFICAR EL NOMBRE, si la hubiera</w:t>
      </w:r>
      <w:r w:rsidRPr="00CE7792">
        <w:rPr>
          <w:rFonts w:asciiTheme="minorHAnsi" w:hAnsiTheme="minorHAnsi" w:cstheme="minorHAnsi"/>
          <w:b/>
          <w:color w:val="FF0000"/>
          <w:sz w:val="22"/>
        </w:rPr>
        <w:t>)</w:t>
      </w:r>
      <w:r w:rsidR="00CE7792">
        <w:rPr>
          <w:rFonts w:asciiTheme="minorHAnsi" w:hAnsiTheme="minorHAnsi" w:cstheme="minorHAnsi"/>
          <w:b/>
          <w:color w:val="FF0000"/>
          <w:sz w:val="22"/>
        </w:rPr>
        <w:t xml:space="preserve"> / (Se publicará mediante complemento)</w:t>
      </w:r>
    </w:p>
    <w:p w14:paraId="23E5F77A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4853C375" w14:textId="761D0E15" w:rsidR="00105BCF" w:rsidRDefault="00105BCF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NOTA:</w:t>
      </w:r>
      <w:r w:rsidRPr="00681AF2">
        <w:rPr>
          <w:rFonts w:asciiTheme="minorHAnsi" w:hAnsiTheme="minorHAnsi" w:cstheme="minorHAnsi"/>
          <w:sz w:val="22"/>
        </w:rPr>
        <w:tab/>
        <w:t xml:space="preserve">Se recuerda a los participantes la obligatoriedad de colocar la publicidad en los lugares señalados al efecto, </w:t>
      </w:r>
      <w:r w:rsidRPr="00CE7792">
        <w:rPr>
          <w:rFonts w:asciiTheme="minorHAnsi" w:hAnsiTheme="minorHAnsi" w:cstheme="minorHAnsi"/>
          <w:b/>
          <w:bCs/>
          <w:sz w:val="22"/>
        </w:rPr>
        <w:t>NO</w:t>
      </w:r>
      <w:r w:rsidRPr="00681AF2">
        <w:rPr>
          <w:rFonts w:asciiTheme="minorHAnsi" w:hAnsiTheme="minorHAnsi" w:cstheme="minorHAnsi"/>
          <w:sz w:val="22"/>
        </w:rPr>
        <w:t xml:space="preserve"> permitiéndose pasar las </w:t>
      </w:r>
      <w:r w:rsidR="00CE7792" w:rsidRPr="00681AF2">
        <w:rPr>
          <w:rFonts w:asciiTheme="minorHAnsi" w:hAnsiTheme="minorHAnsi" w:cstheme="minorHAnsi"/>
          <w:sz w:val="22"/>
        </w:rPr>
        <w:t xml:space="preserve">verificaciones técnicas </w:t>
      </w:r>
      <w:r w:rsidRPr="00681AF2">
        <w:rPr>
          <w:rFonts w:asciiTheme="minorHAnsi" w:hAnsiTheme="minorHAnsi" w:cstheme="minorHAnsi"/>
          <w:sz w:val="22"/>
        </w:rPr>
        <w:t>si no está colocada la publicidad en los lugares señalados en el croquis.</w:t>
      </w:r>
      <w:r w:rsidR="001565EE" w:rsidRPr="00681AF2">
        <w:rPr>
          <w:rFonts w:asciiTheme="minorHAnsi" w:hAnsiTheme="minorHAnsi" w:cstheme="minorHAnsi"/>
          <w:sz w:val="22"/>
        </w:rPr>
        <w:t xml:space="preserve"> </w:t>
      </w:r>
    </w:p>
    <w:p w14:paraId="0E241FDB" w14:textId="528786E4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="00105BCF" w:rsidRPr="00681AF2">
        <w:rPr>
          <w:rFonts w:asciiTheme="minorHAnsi" w:hAnsiTheme="minorHAnsi" w:cstheme="minorHAnsi"/>
          <w:b/>
          <w:bCs/>
        </w:rPr>
        <w:t>DESARROLLO DE</w:t>
      </w:r>
      <w:r>
        <w:rPr>
          <w:rFonts w:asciiTheme="minorHAnsi" w:hAnsiTheme="minorHAnsi" w:cstheme="minorHAnsi"/>
          <w:b/>
          <w:bCs/>
        </w:rPr>
        <w:t xml:space="preserve"> LA PRUEBA</w:t>
      </w:r>
    </w:p>
    <w:p w14:paraId="1AE6CC9C" w14:textId="7348AC18" w:rsidR="00105BCF" w:rsidRPr="00681AF2" w:rsidRDefault="00F66668" w:rsidP="00D96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CE779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Hora oficial</w:t>
      </w:r>
      <w:r w:rsidR="00151F96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Durante el transcurso d</w:t>
      </w:r>
      <w:r w:rsidR="00CE7792">
        <w:rPr>
          <w:rFonts w:asciiTheme="minorHAnsi" w:hAnsiTheme="minorHAnsi" w:cstheme="minorHAnsi"/>
          <w:sz w:val="22"/>
        </w:rPr>
        <w:t xml:space="preserve">e la prueba </w:t>
      </w:r>
      <w:r w:rsidR="00105BCF" w:rsidRPr="00681AF2">
        <w:rPr>
          <w:rFonts w:asciiTheme="minorHAnsi" w:hAnsiTheme="minorHAnsi" w:cstheme="minorHAnsi"/>
          <w:sz w:val="22"/>
        </w:rPr>
        <w:t xml:space="preserve">la hora oficial será la </w:t>
      </w:r>
      <w:r w:rsidR="007F11E3" w:rsidRPr="00681AF2">
        <w:rPr>
          <w:rFonts w:asciiTheme="minorHAnsi" w:hAnsiTheme="minorHAnsi" w:cstheme="minorHAnsi"/>
          <w:sz w:val="22"/>
        </w:rPr>
        <w:t>hora GPS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030CE36B" w14:textId="77777777" w:rsidR="006A7650" w:rsidRDefault="00D96D0E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>9.2.</w:t>
      </w:r>
      <w:r w:rsidR="00CE779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 xml:space="preserve">Parque Cerrado. </w:t>
      </w:r>
      <w:r w:rsidRPr="00681AF2">
        <w:rPr>
          <w:rFonts w:asciiTheme="minorHAnsi" w:hAnsiTheme="minorHAnsi" w:cstheme="minorHAnsi"/>
          <w:sz w:val="22"/>
        </w:rPr>
        <w:t xml:space="preserve">Existirá un parque cerrado </w:t>
      </w:r>
      <w:r w:rsidR="006A7650">
        <w:rPr>
          <w:rFonts w:asciiTheme="minorHAnsi" w:hAnsiTheme="minorHAnsi" w:cstheme="minorHAnsi"/>
          <w:sz w:val="22"/>
        </w:rPr>
        <w:t xml:space="preserve">de acuerdo a las PCCCTCM. </w:t>
      </w:r>
    </w:p>
    <w:p w14:paraId="1187D6CB" w14:textId="3C72BE3A" w:rsidR="006A7650" w:rsidRPr="00F400CC" w:rsidRDefault="006A7650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F400CC">
        <w:rPr>
          <w:rFonts w:asciiTheme="minorHAnsi" w:hAnsiTheme="minorHAnsi" w:cstheme="minorHAnsi"/>
          <w:sz w:val="22"/>
        </w:rPr>
        <w:t xml:space="preserve">Este parque será </w:t>
      </w:r>
      <w:r w:rsidR="00D96D0E" w:rsidRPr="00F400CC">
        <w:rPr>
          <w:rFonts w:asciiTheme="minorHAnsi" w:hAnsiTheme="minorHAnsi" w:cstheme="minorHAnsi"/>
          <w:sz w:val="22"/>
        </w:rPr>
        <w:t xml:space="preserve">vigilado y sin el acceso a público al finalizar la prueba. Todos los competidores deberán acceder por sus propios medios a la zona de parque cerrado, salvo disposición adicional por parte del </w:t>
      </w:r>
      <w:r w:rsidRPr="00F400CC">
        <w:rPr>
          <w:rFonts w:asciiTheme="minorHAnsi" w:hAnsiTheme="minorHAnsi" w:cstheme="minorHAnsi"/>
          <w:sz w:val="22"/>
        </w:rPr>
        <w:t>colegio de comisarios deportiv</w:t>
      </w:r>
      <w:r w:rsidR="00D96D0E" w:rsidRPr="00F400CC">
        <w:rPr>
          <w:rFonts w:asciiTheme="minorHAnsi" w:hAnsiTheme="minorHAnsi" w:cstheme="minorHAnsi"/>
          <w:sz w:val="22"/>
        </w:rPr>
        <w:t>os</w:t>
      </w:r>
      <w:r w:rsidRPr="00F400CC">
        <w:rPr>
          <w:rFonts w:asciiTheme="minorHAnsi" w:hAnsiTheme="minorHAnsi" w:cstheme="minorHAnsi"/>
          <w:sz w:val="22"/>
        </w:rPr>
        <w:t>.</w:t>
      </w:r>
    </w:p>
    <w:p w14:paraId="5D9B1DBF" w14:textId="1CA1F33A" w:rsidR="00CE7792" w:rsidRPr="00681AF2" w:rsidRDefault="00CE7792" w:rsidP="00CE7792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CE7792">
        <w:rPr>
          <w:rFonts w:asciiTheme="minorHAnsi" w:hAnsiTheme="minorHAnsi" w:cstheme="minorHAnsi"/>
          <w:b/>
          <w:bCs/>
          <w:sz w:val="22"/>
        </w:rPr>
        <w:t>9.</w:t>
      </w:r>
      <w:r>
        <w:rPr>
          <w:rFonts w:asciiTheme="minorHAnsi" w:hAnsiTheme="minorHAnsi" w:cstheme="minorHAnsi"/>
          <w:b/>
          <w:bCs/>
          <w:sz w:val="22"/>
        </w:rPr>
        <w:t>3</w:t>
      </w:r>
      <w:r w:rsidRPr="00CE7792">
        <w:rPr>
          <w:rFonts w:asciiTheme="minorHAnsi" w:hAnsiTheme="minorHAnsi" w:cstheme="minorHAnsi"/>
          <w:b/>
          <w:bCs/>
          <w:sz w:val="22"/>
        </w:rPr>
        <w:t xml:space="preserve">. Controles en Tramo. </w:t>
      </w:r>
      <w:r w:rsidRPr="00CE7792">
        <w:rPr>
          <w:rFonts w:asciiTheme="minorHAnsi" w:hAnsiTheme="minorHAnsi" w:cstheme="minorHAnsi"/>
          <w:sz w:val="22"/>
        </w:rPr>
        <w:t>El tramo cronometrado constará de 4 controles: control horario, control de salida, control</w:t>
      </w:r>
      <w:r>
        <w:rPr>
          <w:rFonts w:asciiTheme="minorHAnsi" w:hAnsiTheme="minorHAnsi" w:cstheme="minorHAnsi"/>
          <w:sz w:val="22"/>
        </w:rPr>
        <w:t xml:space="preserve"> </w:t>
      </w:r>
      <w:r w:rsidRPr="00CE7792">
        <w:rPr>
          <w:rFonts w:asciiTheme="minorHAnsi" w:hAnsiTheme="minorHAnsi" w:cstheme="minorHAnsi"/>
          <w:sz w:val="22"/>
        </w:rPr>
        <w:t>de llegada y control stop.</w:t>
      </w:r>
    </w:p>
    <w:p w14:paraId="353A79E8" w14:textId="16147D1E" w:rsidR="00F400CC" w:rsidRPr="00151AF0" w:rsidRDefault="00F66668" w:rsidP="006A7650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>4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Penalizaciones</w:t>
      </w:r>
      <w:r w:rsidR="00D96D0E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 xml:space="preserve">De acuerdo al </w:t>
      </w:r>
      <w:r w:rsidR="006A7650">
        <w:rPr>
          <w:rFonts w:asciiTheme="minorHAnsi" w:hAnsiTheme="minorHAnsi" w:cstheme="minorHAnsi"/>
          <w:sz w:val="22"/>
        </w:rPr>
        <w:t>art.</w:t>
      </w:r>
      <w:r w:rsidR="006A7650" w:rsidRPr="006A7650">
        <w:rPr>
          <w:rFonts w:asciiTheme="minorHAnsi" w:hAnsiTheme="minorHAnsi" w:cstheme="minorHAnsi"/>
          <w:sz w:val="22"/>
        </w:rPr>
        <w:t xml:space="preserve"> 6 del reglamento del CM</w:t>
      </w:r>
      <w:r w:rsidR="00F400CC">
        <w:rPr>
          <w:rFonts w:asciiTheme="minorHAnsi" w:hAnsiTheme="minorHAnsi" w:cstheme="minorHAnsi"/>
          <w:sz w:val="22"/>
        </w:rPr>
        <w:t>A</w:t>
      </w:r>
      <w:r w:rsidR="006A7650" w:rsidRPr="006A7650">
        <w:rPr>
          <w:rFonts w:asciiTheme="minorHAnsi" w:hAnsiTheme="minorHAnsi" w:cstheme="minorHAnsi"/>
          <w:sz w:val="22"/>
        </w:rPr>
        <w:t xml:space="preserve">, los comisarios deportivos </w:t>
      </w:r>
      <w:r w:rsidR="00F400CC" w:rsidRPr="00F400CC">
        <w:rPr>
          <w:rFonts w:asciiTheme="minorHAnsi" w:hAnsiTheme="minorHAnsi" w:cstheme="minorHAnsi"/>
          <w:sz w:val="22"/>
        </w:rPr>
        <w:t>pueden aplicar las penalizaciones previstas en este reglamento y sus anexos, en el reglamento del CERA y su anexo 1 vigente, así como cualquier otra penalización que ellos dispongan en virtud del Art. 12 del CDI, a excepción de la multa por ser una sanción económica (Art. 8 del Reglamento de Disciplina Deportiva de la Comunidad de Madrid (Decreto 195/2003)), así como juzgar si la gravedad de los hechos puede suponer mayores sanciones a las detalladas. Podrán igualmente actuar en este sentido bajo demanda del director de la carrera.</w:t>
      </w:r>
    </w:p>
    <w:p w14:paraId="33AF9340" w14:textId="5305EC77" w:rsidR="002B0F8F" w:rsidRPr="00681AF2" w:rsidRDefault="002B0F8F" w:rsidP="002B0F8F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9.5. Bandera roja. 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681AF2">
        <w:rPr>
          <w:rFonts w:asciiTheme="minorHAnsi" w:hAnsiTheme="minorHAnsi" w:cstheme="minorHAnsi"/>
          <w:bCs/>
          <w:sz w:val="22"/>
          <w:szCs w:val="22"/>
        </w:rPr>
        <w:t xml:space="preserve"> aplicará la normativa de banderas rojas en los controles intermedios</w:t>
      </w:r>
      <w:r>
        <w:rPr>
          <w:rFonts w:asciiTheme="minorHAnsi" w:hAnsiTheme="minorHAnsi" w:cstheme="minorHAnsi"/>
          <w:bCs/>
          <w:sz w:val="22"/>
          <w:szCs w:val="22"/>
        </w:rPr>
        <w:t xml:space="preserve"> recogida en el art. 1</w:t>
      </w:r>
      <w:r w:rsidR="00F400CC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 del reglamento deportivo del CM</w:t>
      </w:r>
      <w:r w:rsidR="00F400CC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9EEDACE" w14:textId="491C227E" w:rsidR="00AC08C7" w:rsidRDefault="00F66668" w:rsidP="006A7650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2B0F8F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A7650">
        <w:rPr>
          <w:rFonts w:asciiTheme="minorHAnsi" w:hAnsiTheme="minorHAnsi" w:cstheme="minorHAnsi"/>
          <w:b/>
          <w:bCs/>
          <w:sz w:val="22"/>
        </w:rPr>
        <w:t>Premios y Trofeos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. </w:t>
      </w:r>
      <w:r w:rsidR="006A7650" w:rsidRPr="006A7650">
        <w:rPr>
          <w:rFonts w:asciiTheme="minorHAnsi" w:hAnsiTheme="minorHAnsi" w:cstheme="minorHAnsi"/>
          <w:sz w:val="22"/>
        </w:rPr>
        <w:t>Los trofeos serán entregados de acuerdo a lo descrito en el Artículo 1</w:t>
      </w:r>
      <w:r w:rsidR="009B4CA6">
        <w:rPr>
          <w:rFonts w:asciiTheme="minorHAnsi" w:hAnsiTheme="minorHAnsi" w:cstheme="minorHAnsi"/>
          <w:sz w:val="22"/>
        </w:rPr>
        <w:t>2</w:t>
      </w:r>
      <w:r w:rsidR="006A7650" w:rsidRPr="006A7650">
        <w:rPr>
          <w:rFonts w:asciiTheme="minorHAnsi" w:hAnsiTheme="minorHAnsi" w:cstheme="minorHAnsi"/>
          <w:sz w:val="22"/>
        </w:rPr>
        <w:t>.</w:t>
      </w:r>
      <w:r w:rsidR="006A7650">
        <w:rPr>
          <w:rFonts w:asciiTheme="minorHAnsi" w:hAnsiTheme="minorHAnsi" w:cstheme="minorHAnsi"/>
          <w:sz w:val="22"/>
        </w:rPr>
        <w:t>3</w:t>
      </w:r>
      <w:r w:rsidR="006A7650" w:rsidRPr="006A7650">
        <w:rPr>
          <w:rFonts w:asciiTheme="minorHAnsi" w:hAnsiTheme="minorHAnsi" w:cstheme="minorHAnsi"/>
          <w:sz w:val="22"/>
        </w:rPr>
        <w:t xml:space="preserve"> del Reglamento del </w:t>
      </w:r>
      <w:r w:rsidR="009B4CA6">
        <w:rPr>
          <w:rFonts w:asciiTheme="minorHAnsi" w:hAnsiTheme="minorHAnsi" w:cstheme="minorHAnsi"/>
          <w:sz w:val="22"/>
        </w:rPr>
        <w:t>CMA</w:t>
      </w:r>
      <w:r w:rsidR="00151AF0">
        <w:rPr>
          <w:rFonts w:asciiTheme="minorHAnsi" w:hAnsiTheme="minorHAnsi" w:cstheme="minorHAnsi"/>
          <w:sz w:val="22"/>
        </w:rPr>
        <w:t>.</w:t>
      </w:r>
    </w:p>
    <w:p w14:paraId="3641D256" w14:textId="77777777" w:rsidR="00151AF0" w:rsidRPr="00681AF2" w:rsidRDefault="00151AF0" w:rsidP="006A765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0F9CAD0" w14:textId="20057C94" w:rsidR="00162410" w:rsidRPr="00681AF2" w:rsidRDefault="002B0F8F" w:rsidP="0016241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10. </w:t>
      </w:r>
      <w:r w:rsidR="00162410" w:rsidRPr="00681AF2">
        <w:rPr>
          <w:rFonts w:asciiTheme="minorHAnsi" w:hAnsiTheme="minorHAnsi" w:cstheme="minorHAnsi"/>
          <w:b/>
          <w:bCs/>
        </w:rPr>
        <w:t>ITINERARIO HORARIO</w:t>
      </w:r>
    </w:p>
    <w:bookmarkEnd w:id="3"/>
    <w:p w14:paraId="39E675DD" w14:textId="77777777" w:rsidR="00162410" w:rsidRPr="00681AF2" w:rsidRDefault="0016241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62410" w:rsidRPr="00681AF2" w:rsidSect="000A36D4">
      <w:headerReference w:type="default" r:id="rId14"/>
      <w:footerReference w:type="default" r:id="rId15"/>
      <w:pgSz w:w="11906" w:h="16838"/>
      <w:pgMar w:top="2410" w:right="1106" w:bottom="993" w:left="1259" w:header="283" w:footer="5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7860" w14:textId="77777777" w:rsidR="00907C69" w:rsidRDefault="00907C69">
      <w:r>
        <w:separator/>
      </w:r>
    </w:p>
  </w:endnote>
  <w:endnote w:type="continuationSeparator" w:id="0">
    <w:p w14:paraId="4928E4D0" w14:textId="77777777" w:rsidR="00907C69" w:rsidRDefault="0090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78AA" w14:textId="3A811A7B" w:rsidR="009F1E92" w:rsidRPr="00E10D3C" w:rsidRDefault="00471B80" w:rsidP="009F1E92">
    <w:pPr>
      <w:pStyle w:val="Piedepgin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bCs/>
        <w:noProof/>
        <w:color w:val="FF0000"/>
        <w:sz w:val="52"/>
      </w:rPr>
      <w:drawing>
        <wp:anchor distT="0" distB="0" distL="114300" distR="114300" simplePos="0" relativeHeight="251661312" behindDoc="0" locked="0" layoutInCell="1" allowOverlap="1" wp14:anchorId="3999A649" wp14:editId="109DE68F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139899" cy="285750"/>
          <wp:effectExtent l="0" t="0" r="3175" b="0"/>
          <wp:wrapNone/>
          <wp:docPr id="680555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3395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811" cy="28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E92" w:rsidRPr="00E10D3C">
      <w:rPr>
        <w:rFonts w:asciiTheme="minorHAnsi" w:hAnsiTheme="minorHAnsi" w:cstheme="minorHAnsi"/>
        <w:sz w:val="16"/>
        <w:szCs w:val="16"/>
      </w:rPr>
      <w:t xml:space="preserve">Página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PAGE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  <w:r w:rsidR="009F1E92" w:rsidRPr="00E10D3C">
      <w:rPr>
        <w:rFonts w:asciiTheme="minorHAnsi" w:hAnsiTheme="minorHAnsi" w:cstheme="minorHAnsi"/>
        <w:sz w:val="16"/>
        <w:szCs w:val="16"/>
      </w:rPr>
      <w:t xml:space="preserve"> de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NUMPAGES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</w:p>
  <w:p w14:paraId="17E5ED04" w14:textId="3F7D06F7" w:rsidR="00105BCF" w:rsidRPr="00A6403D" w:rsidRDefault="00105BCF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AD74" w14:textId="77777777" w:rsidR="00907C69" w:rsidRDefault="00907C69">
      <w:r>
        <w:separator/>
      </w:r>
    </w:p>
  </w:footnote>
  <w:footnote w:type="continuationSeparator" w:id="0">
    <w:p w14:paraId="0B2ADE50" w14:textId="77777777" w:rsidR="00907C69" w:rsidRDefault="0090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32F8" w14:textId="7CAE87EF" w:rsidR="00105BCF" w:rsidRDefault="00105BCF" w:rsidP="001E4136">
    <w:pPr>
      <w:jc w:val="center"/>
      <w:rPr>
        <w:rFonts w:ascii="Helvetica" w:hAnsi="Helvetica"/>
      </w:rPr>
    </w:pPr>
  </w:p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F92568" w:rsidRPr="00C831F8" w14:paraId="5EF002A4" w14:textId="77777777" w:rsidTr="00873B6E">
      <w:trPr>
        <w:trHeight w:val="1425"/>
        <w:jc w:val="center"/>
      </w:trPr>
      <w:tc>
        <w:tcPr>
          <w:tcW w:w="2694" w:type="dxa"/>
          <w:shd w:val="clear" w:color="auto" w:fill="auto"/>
          <w:vAlign w:val="center"/>
        </w:tcPr>
        <w:p w14:paraId="297334C1" w14:textId="2BE96CE0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bookmarkStart w:id="4" w:name="_Hlk187656707"/>
          <w:r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35892D36" wp14:editId="0392A534">
                <wp:simplePos x="0" y="0"/>
                <wp:positionH relativeFrom="column">
                  <wp:posOffset>116840</wp:posOffset>
                </wp:positionH>
                <wp:positionV relativeFrom="paragraph">
                  <wp:posOffset>8890</wp:posOffset>
                </wp:positionV>
                <wp:extent cx="1353185" cy="439420"/>
                <wp:effectExtent l="0" t="0" r="0" b="0"/>
                <wp:wrapNone/>
                <wp:docPr id="204672663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726638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shd w:val="clear" w:color="auto" w:fill="auto"/>
          <w:vAlign w:val="center"/>
        </w:tcPr>
        <w:p w14:paraId="0D85B494" w14:textId="591BA8D4" w:rsidR="00F92568" w:rsidRPr="00F92568" w:rsidRDefault="00F92568" w:rsidP="00C831F8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F92568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shd w:val="clear" w:color="auto" w:fill="auto"/>
          <w:vAlign w:val="center"/>
        </w:tcPr>
        <w:p w14:paraId="5D6D5BB8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C831F8">
            <w:rPr>
              <w:rFonts w:ascii="Helvetica" w:hAnsi="Helvetica"/>
              <w:color w:val="FF0000"/>
            </w:rPr>
            <w:t>LOGO</w:t>
          </w:r>
        </w:p>
        <w:p w14:paraId="47648666" w14:textId="6C4D1516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7684C7C0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r w:rsidRPr="00C831F8">
            <w:rPr>
              <w:rFonts w:ascii="Helvetica" w:hAnsi="Helvetica"/>
              <w:color w:val="FF0000"/>
            </w:rPr>
            <w:t>ORGANIZADOR</w:t>
          </w:r>
        </w:p>
      </w:tc>
    </w:tr>
    <w:bookmarkEnd w:id="4"/>
  </w:tbl>
  <w:p w14:paraId="039AEBC5" w14:textId="77777777" w:rsidR="00B200DD" w:rsidRPr="00B200DD" w:rsidRDefault="00B200DD" w:rsidP="001E4136">
    <w:pPr>
      <w:jc w:val="center"/>
      <w:rPr>
        <w:rFonts w:ascii="Helvetica" w:hAnsi="Helvetica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15554"/>
    <w:multiLevelType w:val="multilevel"/>
    <w:tmpl w:val="97E234D0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13D3FA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A268BE"/>
    <w:multiLevelType w:val="multilevel"/>
    <w:tmpl w:val="3E92FC26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4DA493B"/>
    <w:multiLevelType w:val="multilevel"/>
    <w:tmpl w:val="45148A14"/>
    <w:lvl w:ilvl="0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055A012B"/>
    <w:multiLevelType w:val="multilevel"/>
    <w:tmpl w:val="1D0217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3B64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DD7DA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7B6D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B6D26"/>
    <w:multiLevelType w:val="singleLevel"/>
    <w:tmpl w:val="46160B54"/>
    <w:lvl w:ilvl="0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115823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9A26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8224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BEC6CC5"/>
    <w:multiLevelType w:val="multilevel"/>
    <w:tmpl w:val="FCE6AC1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F6F0C31"/>
    <w:multiLevelType w:val="hybridMultilevel"/>
    <w:tmpl w:val="E08AA2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E59F7"/>
    <w:multiLevelType w:val="hybridMultilevel"/>
    <w:tmpl w:val="8EC6A398"/>
    <w:lvl w:ilvl="0" w:tplc="0C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23800B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6E2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58754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73F60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9CC2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A5123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B8A77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D6C460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03C359E"/>
    <w:multiLevelType w:val="multilevel"/>
    <w:tmpl w:val="5C14FE22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5" w15:restartNumberingAfterBreak="0">
    <w:nsid w:val="31F66E32"/>
    <w:multiLevelType w:val="hybridMultilevel"/>
    <w:tmpl w:val="F36AB21E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33451FE3"/>
    <w:multiLevelType w:val="multilevel"/>
    <w:tmpl w:val="02060ED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351642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6616C6D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9" w15:restartNumberingAfterBreak="0">
    <w:nsid w:val="37294B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8746B34"/>
    <w:multiLevelType w:val="multilevel"/>
    <w:tmpl w:val="1024A37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1" w15:restartNumberingAfterBreak="0">
    <w:nsid w:val="3C5A0D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CC879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30A1241"/>
    <w:multiLevelType w:val="singleLevel"/>
    <w:tmpl w:val="E7009E40"/>
    <w:lvl w:ilvl="0">
      <w:start w:val="4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475E1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BFF29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C7E3622"/>
    <w:multiLevelType w:val="multilevel"/>
    <w:tmpl w:val="E6EA26A4"/>
    <w:lvl w:ilvl="0">
      <w:start w:val="8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44"/>
        </w:tabs>
        <w:ind w:left="1044" w:hanging="85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33"/>
        </w:tabs>
        <w:ind w:left="1233" w:hanging="85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  <w:b/>
      </w:rPr>
    </w:lvl>
  </w:abstractNum>
  <w:abstractNum w:abstractNumId="37" w15:restartNumberingAfterBreak="0">
    <w:nsid w:val="4FC32CC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580C10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21F7A6C"/>
    <w:multiLevelType w:val="multilevel"/>
    <w:tmpl w:val="BAC83D96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0" w15:restartNumberingAfterBreak="0">
    <w:nsid w:val="62A929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3532E49"/>
    <w:multiLevelType w:val="multilevel"/>
    <w:tmpl w:val="D324951C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 w15:restartNumberingAfterBreak="0">
    <w:nsid w:val="69163D7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9E71790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4" w15:restartNumberingAfterBreak="0">
    <w:nsid w:val="6C3F771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6C7B66FA"/>
    <w:multiLevelType w:val="hybridMultilevel"/>
    <w:tmpl w:val="038E9CAC"/>
    <w:lvl w:ilvl="0" w:tplc="56FC6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B03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BCC0B86"/>
    <w:multiLevelType w:val="multilevel"/>
    <w:tmpl w:val="867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20C68"/>
    <w:multiLevelType w:val="hybridMultilevel"/>
    <w:tmpl w:val="58A4E6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C034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98720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 w16cid:durableId="1477065503">
    <w:abstractNumId w:val="36"/>
  </w:num>
  <w:num w:numId="3" w16cid:durableId="1574463252">
    <w:abstractNumId w:val="5"/>
  </w:num>
  <w:num w:numId="4" w16cid:durableId="917254523">
    <w:abstractNumId w:val="31"/>
  </w:num>
  <w:num w:numId="5" w16cid:durableId="1802575124">
    <w:abstractNumId w:val="29"/>
  </w:num>
  <w:num w:numId="6" w16cid:durableId="1009605410">
    <w:abstractNumId w:val="16"/>
  </w:num>
  <w:num w:numId="7" w16cid:durableId="2054230723">
    <w:abstractNumId w:val="40"/>
  </w:num>
  <w:num w:numId="8" w16cid:durableId="1752042381">
    <w:abstractNumId w:val="13"/>
  </w:num>
  <w:num w:numId="9" w16cid:durableId="1556620145">
    <w:abstractNumId w:val="46"/>
  </w:num>
  <w:num w:numId="10" w16cid:durableId="1843354425">
    <w:abstractNumId w:val="23"/>
  </w:num>
  <w:num w:numId="11" w16cid:durableId="1383096701">
    <w:abstractNumId w:val="49"/>
  </w:num>
  <w:num w:numId="12" w16cid:durableId="1080759058">
    <w:abstractNumId w:val="22"/>
  </w:num>
  <w:num w:numId="13" w16cid:durableId="1372339475">
    <w:abstractNumId w:val="8"/>
  </w:num>
  <w:num w:numId="14" w16cid:durableId="1306206888">
    <w:abstractNumId w:val="11"/>
  </w:num>
  <w:num w:numId="15" w16cid:durableId="816920263">
    <w:abstractNumId w:val="19"/>
  </w:num>
  <w:num w:numId="16" w16cid:durableId="644941910">
    <w:abstractNumId w:val="35"/>
  </w:num>
  <w:num w:numId="17" w16cid:durableId="188570219">
    <w:abstractNumId w:val="33"/>
  </w:num>
  <w:num w:numId="18" w16cid:durableId="182137554">
    <w:abstractNumId w:val="20"/>
  </w:num>
  <w:num w:numId="19" w16cid:durableId="1847090256">
    <w:abstractNumId w:val="38"/>
  </w:num>
  <w:num w:numId="20" w16cid:durableId="835649932">
    <w:abstractNumId w:val="21"/>
  </w:num>
  <w:num w:numId="21" w16cid:durableId="106316545">
    <w:abstractNumId w:val="12"/>
  </w:num>
  <w:num w:numId="22" w16cid:durableId="1353187573">
    <w:abstractNumId w:val="7"/>
  </w:num>
  <w:num w:numId="23" w16cid:durableId="1393432979">
    <w:abstractNumId w:val="34"/>
  </w:num>
  <w:num w:numId="24" w16cid:durableId="1540973089">
    <w:abstractNumId w:val="6"/>
  </w:num>
  <w:num w:numId="25" w16cid:durableId="1191600872">
    <w:abstractNumId w:val="10"/>
  </w:num>
  <w:num w:numId="26" w16cid:durableId="864949111">
    <w:abstractNumId w:val="32"/>
  </w:num>
  <w:num w:numId="27" w16cid:durableId="2040738151">
    <w:abstractNumId w:val="30"/>
  </w:num>
  <w:num w:numId="28" w16cid:durableId="2119592662">
    <w:abstractNumId w:val="42"/>
  </w:num>
  <w:num w:numId="29" w16cid:durableId="1895311747">
    <w:abstractNumId w:val="44"/>
  </w:num>
  <w:num w:numId="30" w16cid:durableId="1317537834">
    <w:abstractNumId w:val="2"/>
  </w:num>
  <w:num w:numId="31" w16cid:durableId="1994797540">
    <w:abstractNumId w:val="17"/>
  </w:num>
  <w:num w:numId="32" w16cid:durableId="708182831">
    <w:abstractNumId w:val="4"/>
  </w:num>
  <w:num w:numId="33" w16cid:durableId="1083257808">
    <w:abstractNumId w:val="39"/>
  </w:num>
  <w:num w:numId="34" w16cid:durableId="1886020379">
    <w:abstractNumId w:val="47"/>
  </w:num>
  <w:num w:numId="35" w16cid:durableId="1103571240">
    <w:abstractNumId w:val="24"/>
  </w:num>
  <w:num w:numId="36" w16cid:durableId="587277919">
    <w:abstractNumId w:val="1"/>
  </w:num>
  <w:num w:numId="37" w16cid:durableId="8649509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38" w16cid:durableId="3467607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9" w16cid:durableId="1061058739">
    <w:abstractNumId w:val="41"/>
  </w:num>
  <w:num w:numId="40" w16cid:durableId="1171799694">
    <w:abstractNumId w:val="18"/>
  </w:num>
  <w:num w:numId="41" w16cid:durableId="331681498">
    <w:abstractNumId w:val="27"/>
  </w:num>
  <w:num w:numId="42" w16cid:durableId="25719316">
    <w:abstractNumId w:val="37"/>
  </w:num>
  <w:num w:numId="43" w16cid:durableId="1201698962">
    <w:abstractNumId w:val="9"/>
  </w:num>
  <w:num w:numId="44" w16cid:durableId="1340935873">
    <w:abstractNumId w:val="3"/>
  </w:num>
  <w:num w:numId="45" w16cid:durableId="627972163">
    <w:abstractNumId w:val="43"/>
  </w:num>
  <w:num w:numId="46" w16cid:durableId="1760254916">
    <w:abstractNumId w:val="28"/>
  </w:num>
  <w:num w:numId="47" w16cid:durableId="1207909611">
    <w:abstractNumId w:val="26"/>
  </w:num>
  <w:num w:numId="48" w16cid:durableId="1379744965">
    <w:abstractNumId w:val="48"/>
  </w:num>
  <w:num w:numId="49" w16cid:durableId="300038415">
    <w:abstractNumId w:val="15"/>
  </w:num>
  <w:num w:numId="50" w16cid:durableId="714549044">
    <w:abstractNumId w:val="25"/>
  </w:num>
  <w:num w:numId="51" w16cid:durableId="1067874833">
    <w:abstractNumId w:val="14"/>
  </w:num>
  <w:num w:numId="52" w16cid:durableId="33608202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03"/>
    <w:rsid w:val="00004C6D"/>
    <w:rsid w:val="00006AE0"/>
    <w:rsid w:val="00013C75"/>
    <w:rsid w:val="00014CB2"/>
    <w:rsid w:val="00035AA7"/>
    <w:rsid w:val="00035BB2"/>
    <w:rsid w:val="000420FE"/>
    <w:rsid w:val="0007056B"/>
    <w:rsid w:val="00074238"/>
    <w:rsid w:val="00086167"/>
    <w:rsid w:val="000A15BD"/>
    <w:rsid w:val="000A36D4"/>
    <w:rsid w:val="000B0253"/>
    <w:rsid w:val="000B02B5"/>
    <w:rsid w:val="000C197A"/>
    <w:rsid w:val="000C6163"/>
    <w:rsid w:val="000D1E4B"/>
    <w:rsid w:val="000D2282"/>
    <w:rsid w:val="000D7769"/>
    <w:rsid w:val="000E0B1C"/>
    <w:rsid w:val="000E57D1"/>
    <w:rsid w:val="000E67E2"/>
    <w:rsid w:val="000F143A"/>
    <w:rsid w:val="000F20A4"/>
    <w:rsid w:val="000F3B48"/>
    <w:rsid w:val="00105BCF"/>
    <w:rsid w:val="00106B6E"/>
    <w:rsid w:val="00113CC3"/>
    <w:rsid w:val="00123C82"/>
    <w:rsid w:val="001240C9"/>
    <w:rsid w:val="00127F5B"/>
    <w:rsid w:val="00131827"/>
    <w:rsid w:val="00132BD9"/>
    <w:rsid w:val="00142CDD"/>
    <w:rsid w:val="00151AF0"/>
    <w:rsid w:val="00151F96"/>
    <w:rsid w:val="001565EE"/>
    <w:rsid w:val="0015677B"/>
    <w:rsid w:val="00162410"/>
    <w:rsid w:val="001628BC"/>
    <w:rsid w:val="00181F60"/>
    <w:rsid w:val="001B1F13"/>
    <w:rsid w:val="001B3A4D"/>
    <w:rsid w:val="001C0A84"/>
    <w:rsid w:val="001C57AE"/>
    <w:rsid w:val="001D7D3B"/>
    <w:rsid w:val="001E4136"/>
    <w:rsid w:val="001E5C27"/>
    <w:rsid w:val="001F3004"/>
    <w:rsid w:val="00204D7D"/>
    <w:rsid w:val="0020610F"/>
    <w:rsid w:val="00207F34"/>
    <w:rsid w:val="0021453B"/>
    <w:rsid w:val="00216D81"/>
    <w:rsid w:val="00237FC1"/>
    <w:rsid w:val="002602F4"/>
    <w:rsid w:val="002657AA"/>
    <w:rsid w:val="00277C8D"/>
    <w:rsid w:val="00281CBB"/>
    <w:rsid w:val="002827E6"/>
    <w:rsid w:val="002B0F8F"/>
    <w:rsid w:val="002B6F1B"/>
    <w:rsid w:val="002D10D0"/>
    <w:rsid w:val="002D55D0"/>
    <w:rsid w:val="002D6AA0"/>
    <w:rsid w:val="002F1FB3"/>
    <w:rsid w:val="00310EEA"/>
    <w:rsid w:val="00330C41"/>
    <w:rsid w:val="00331597"/>
    <w:rsid w:val="00334F85"/>
    <w:rsid w:val="00376E54"/>
    <w:rsid w:val="00390169"/>
    <w:rsid w:val="00397B65"/>
    <w:rsid w:val="003A5B7C"/>
    <w:rsid w:val="003C41B7"/>
    <w:rsid w:val="003C5D35"/>
    <w:rsid w:val="003D01BD"/>
    <w:rsid w:val="003D0827"/>
    <w:rsid w:val="003D4360"/>
    <w:rsid w:val="003E113D"/>
    <w:rsid w:val="003F1AB1"/>
    <w:rsid w:val="003F49AD"/>
    <w:rsid w:val="003F5EAC"/>
    <w:rsid w:val="00423D34"/>
    <w:rsid w:val="00423DC8"/>
    <w:rsid w:val="0043405E"/>
    <w:rsid w:val="004361EA"/>
    <w:rsid w:val="004607C9"/>
    <w:rsid w:val="00464175"/>
    <w:rsid w:val="00471B80"/>
    <w:rsid w:val="00483D51"/>
    <w:rsid w:val="00492BA7"/>
    <w:rsid w:val="004B33DB"/>
    <w:rsid w:val="004B7C08"/>
    <w:rsid w:val="004C25A7"/>
    <w:rsid w:val="004D2E3B"/>
    <w:rsid w:val="004D3067"/>
    <w:rsid w:val="004E1603"/>
    <w:rsid w:val="004E5DAC"/>
    <w:rsid w:val="00501925"/>
    <w:rsid w:val="0050286F"/>
    <w:rsid w:val="005160E1"/>
    <w:rsid w:val="0052418D"/>
    <w:rsid w:val="005376BC"/>
    <w:rsid w:val="005376DE"/>
    <w:rsid w:val="00561BC3"/>
    <w:rsid w:val="0056332F"/>
    <w:rsid w:val="00584431"/>
    <w:rsid w:val="00597C9C"/>
    <w:rsid w:val="005B3857"/>
    <w:rsid w:val="005D1EDF"/>
    <w:rsid w:val="005D203D"/>
    <w:rsid w:val="005F2B69"/>
    <w:rsid w:val="005F3AEE"/>
    <w:rsid w:val="0061288B"/>
    <w:rsid w:val="00615E27"/>
    <w:rsid w:val="006217C5"/>
    <w:rsid w:val="00624E85"/>
    <w:rsid w:val="00626AC2"/>
    <w:rsid w:val="00636415"/>
    <w:rsid w:val="0066247B"/>
    <w:rsid w:val="006813A5"/>
    <w:rsid w:val="00681AF2"/>
    <w:rsid w:val="0069620C"/>
    <w:rsid w:val="006A7650"/>
    <w:rsid w:val="006B33CE"/>
    <w:rsid w:val="006C5046"/>
    <w:rsid w:val="006D5612"/>
    <w:rsid w:val="006E47DC"/>
    <w:rsid w:val="006F45F4"/>
    <w:rsid w:val="006F5453"/>
    <w:rsid w:val="006F75DD"/>
    <w:rsid w:val="00703E16"/>
    <w:rsid w:val="00706922"/>
    <w:rsid w:val="00706A06"/>
    <w:rsid w:val="007076A3"/>
    <w:rsid w:val="007104EE"/>
    <w:rsid w:val="007361AC"/>
    <w:rsid w:val="00750B0B"/>
    <w:rsid w:val="00762F78"/>
    <w:rsid w:val="00765B1A"/>
    <w:rsid w:val="00772E3D"/>
    <w:rsid w:val="00780503"/>
    <w:rsid w:val="00792CEC"/>
    <w:rsid w:val="00796F9A"/>
    <w:rsid w:val="007E0BBE"/>
    <w:rsid w:val="007E422D"/>
    <w:rsid w:val="007E4C9A"/>
    <w:rsid w:val="007E4CF7"/>
    <w:rsid w:val="007F11E3"/>
    <w:rsid w:val="007F58BF"/>
    <w:rsid w:val="00811C11"/>
    <w:rsid w:val="008130DF"/>
    <w:rsid w:val="008206C9"/>
    <w:rsid w:val="008256F5"/>
    <w:rsid w:val="00831739"/>
    <w:rsid w:val="00836409"/>
    <w:rsid w:val="00840D9F"/>
    <w:rsid w:val="00843F93"/>
    <w:rsid w:val="0085025A"/>
    <w:rsid w:val="00855A59"/>
    <w:rsid w:val="0085754B"/>
    <w:rsid w:val="008657D9"/>
    <w:rsid w:val="008724E6"/>
    <w:rsid w:val="008729E3"/>
    <w:rsid w:val="00873B6E"/>
    <w:rsid w:val="008A2B81"/>
    <w:rsid w:val="008A2E3F"/>
    <w:rsid w:val="008A4636"/>
    <w:rsid w:val="008A6E4C"/>
    <w:rsid w:val="008B2D39"/>
    <w:rsid w:val="008B6839"/>
    <w:rsid w:val="008C411E"/>
    <w:rsid w:val="008E1EED"/>
    <w:rsid w:val="008E2439"/>
    <w:rsid w:val="00907B4F"/>
    <w:rsid w:val="00907C69"/>
    <w:rsid w:val="00917E25"/>
    <w:rsid w:val="00942AB7"/>
    <w:rsid w:val="0095113D"/>
    <w:rsid w:val="00954CE2"/>
    <w:rsid w:val="00957E6C"/>
    <w:rsid w:val="009738E4"/>
    <w:rsid w:val="00991AEC"/>
    <w:rsid w:val="009A1785"/>
    <w:rsid w:val="009A29C5"/>
    <w:rsid w:val="009A5040"/>
    <w:rsid w:val="009A7D9B"/>
    <w:rsid w:val="009B27BA"/>
    <w:rsid w:val="009B4CA6"/>
    <w:rsid w:val="009C2EB3"/>
    <w:rsid w:val="009E2A6C"/>
    <w:rsid w:val="009E5DB2"/>
    <w:rsid w:val="009E760E"/>
    <w:rsid w:val="009F1E92"/>
    <w:rsid w:val="00A0044F"/>
    <w:rsid w:val="00A0186D"/>
    <w:rsid w:val="00A073AB"/>
    <w:rsid w:val="00A123E6"/>
    <w:rsid w:val="00A13C8B"/>
    <w:rsid w:val="00A21483"/>
    <w:rsid w:val="00A6403D"/>
    <w:rsid w:val="00A6672A"/>
    <w:rsid w:val="00A74740"/>
    <w:rsid w:val="00A7612E"/>
    <w:rsid w:val="00A8420D"/>
    <w:rsid w:val="00A861C1"/>
    <w:rsid w:val="00A95BB4"/>
    <w:rsid w:val="00AB0731"/>
    <w:rsid w:val="00AB2B7A"/>
    <w:rsid w:val="00AC08C7"/>
    <w:rsid w:val="00B00FC5"/>
    <w:rsid w:val="00B134A9"/>
    <w:rsid w:val="00B139B9"/>
    <w:rsid w:val="00B16186"/>
    <w:rsid w:val="00B200DD"/>
    <w:rsid w:val="00B3220B"/>
    <w:rsid w:val="00B435C2"/>
    <w:rsid w:val="00B518B7"/>
    <w:rsid w:val="00B6593E"/>
    <w:rsid w:val="00B70493"/>
    <w:rsid w:val="00B71F78"/>
    <w:rsid w:val="00BA28F8"/>
    <w:rsid w:val="00BA33A0"/>
    <w:rsid w:val="00BB17F3"/>
    <w:rsid w:val="00BB507C"/>
    <w:rsid w:val="00BC09B4"/>
    <w:rsid w:val="00BC1FC0"/>
    <w:rsid w:val="00BD5932"/>
    <w:rsid w:val="00BE5B13"/>
    <w:rsid w:val="00BF2B72"/>
    <w:rsid w:val="00BF6C1C"/>
    <w:rsid w:val="00C047FD"/>
    <w:rsid w:val="00C0542C"/>
    <w:rsid w:val="00C13923"/>
    <w:rsid w:val="00C15E93"/>
    <w:rsid w:val="00C25DD8"/>
    <w:rsid w:val="00C30B4D"/>
    <w:rsid w:val="00C37C9E"/>
    <w:rsid w:val="00C548EC"/>
    <w:rsid w:val="00C6343C"/>
    <w:rsid w:val="00C6519C"/>
    <w:rsid w:val="00C716E5"/>
    <w:rsid w:val="00C831F8"/>
    <w:rsid w:val="00C9642E"/>
    <w:rsid w:val="00CB0708"/>
    <w:rsid w:val="00CB1436"/>
    <w:rsid w:val="00CB4AA2"/>
    <w:rsid w:val="00CC71D0"/>
    <w:rsid w:val="00CD3821"/>
    <w:rsid w:val="00CD462C"/>
    <w:rsid w:val="00CE13CC"/>
    <w:rsid w:val="00CE7792"/>
    <w:rsid w:val="00CE7FDE"/>
    <w:rsid w:val="00CF5ED1"/>
    <w:rsid w:val="00CF7761"/>
    <w:rsid w:val="00D0263A"/>
    <w:rsid w:val="00D054E3"/>
    <w:rsid w:val="00D13822"/>
    <w:rsid w:val="00D14714"/>
    <w:rsid w:val="00D34DEF"/>
    <w:rsid w:val="00D379C9"/>
    <w:rsid w:val="00D44EAB"/>
    <w:rsid w:val="00D466DE"/>
    <w:rsid w:val="00D52848"/>
    <w:rsid w:val="00D537AE"/>
    <w:rsid w:val="00D542BC"/>
    <w:rsid w:val="00D60C8B"/>
    <w:rsid w:val="00D62ECB"/>
    <w:rsid w:val="00D645AD"/>
    <w:rsid w:val="00D756F7"/>
    <w:rsid w:val="00D9076A"/>
    <w:rsid w:val="00D918AC"/>
    <w:rsid w:val="00D94F45"/>
    <w:rsid w:val="00D96D0E"/>
    <w:rsid w:val="00DB2A8C"/>
    <w:rsid w:val="00DB6B5A"/>
    <w:rsid w:val="00DF3914"/>
    <w:rsid w:val="00E0024A"/>
    <w:rsid w:val="00E061A3"/>
    <w:rsid w:val="00E10D3C"/>
    <w:rsid w:val="00E14925"/>
    <w:rsid w:val="00E16BCB"/>
    <w:rsid w:val="00E36E0B"/>
    <w:rsid w:val="00E463B5"/>
    <w:rsid w:val="00E6540D"/>
    <w:rsid w:val="00E76E72"/>
    <w:rsid w:val="00E955F7"/>
    <w:rsid w:val="00EA252E"/>
    <w:rsid w:val="00EA3963"/>
    <w:rsid w:val="00EA4C3F"/>
    <w:rsid w:val="00EB3648"/>
    <w:rsid w:val="00EC30B7"/>
    <w:rsid w:val="00EE0B03"/>
    <w:rsid w:val="00F0075D"/>
    <w:rsid w:val="00F022C4"/>
    <w:rsid w:val="00F05C0A"/>
    <w:rsid w:val="00F15E47"/>
    <w:rsid w:val="00F232FC"/>
    <w:rsid w:val="00F24CF7"/>
    <w:rsid w:val="00F400CC"/>
    <w:rsid w:val="00F4585A"/>
    <w:rsid w:val="00F47594"/>
    <w:rsid w:val="00F65DE8"/>
    <w:rsid w:val="00F66668"/>
    <w:rsid w:val="00F71D51"/>
    <w:rsid w:val="00F92568"/>
    <w:rsid w:val="00F95597"/>
    <w:rsid w:val="00F9592C"/>
    <w:rsid w:val="00FA4F12"/>
    <w:rsid w:val="00FB7BC6"/>
    <w:rsid w:val="00FC2492"/>
    <w:rsid w:val="00FE0BB7"/>
    <w:rsid w:val="00FE1716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F6C10"/>
  <w15:chartTrackingRefBased/>
  <w15:docId w15:val="{29D04BBB-78A6-44CA-8EAF-03A2FB76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18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sz w:val="6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entury Gothic" w:hAnsi="Century Gothic"/>
      <w:b/>
      <w:sz w:val="5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Verdana" w:hAnsi="Verdana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56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i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Courier New" w:hAnsi="Courier New" w:cs="Courier New"/>
      <w:b/>
      <w:bCs/>
    </w:rPr>
  </w:style>
  <w:style w:type="paragraph" w:styleId="Textoindependiente">
    <w:name w:val="Body Text"/>
    <w:basedOn w:val="Normal"/>
    <w:pPr>
      <w:jc w:val="both"/>
    </w:pPr>
    <w:rPr>
      <w:rFonts w:ascii="Verdana" w:hAnsi="Verdana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5376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2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io">
    <w:name w:val="Propio"/>
    <w:basedOn w:val="Normal"/>
    <w:link w:val="PropioCar"/>
    <w:qFormat/>
    <w:rsid w:val="0085754B"/>
    <w:pPr>
      <w:spacing w:before="240" w:after="240"/>
      <w:ind w:left="708"/>
      <w:jc w:val="both"/>
    </w:pPr>
    <w:rPr>
      <w:rFonts w:ascii="Calibri" w:eastAsia="Calibri" w:hAnsi="Calibri"/>
      <w:sz w:val="22"/>
      <w:szCs w:val="22"/>
      <w:lang w:eastAsia="en-US" w:bidi="es-ES"/>
    </w:rPr>
  </w:style>
  <w:style w:type="character" w:customStyle="1" w:styleId="PropioCar">
    <w:name w:val="Propio Car"/>
    <w:link w:val="Propio"/>
    <w:rsid w:val="0085754B"/>
    <w:rPr>
      <w:rFonts w:ascii="Calibri" w:eastAsia="Calibri" w:hAnsi="Calibri"/>
      <w:sz w:val="22"/>
      <w:szCs w:val="22"/>
      <w:lang w:eastAsia="en-US" w:bidi="es-ES"/>
    </w:rPr>
  </w:style>
  <w:style w:type="table" w:customStyle="1" w:styleId="TableNormal">
    <w:name w:val="Table Normal"/>
    <w:uiPriority w:val="2"/>
    <w:semiHidden/>
    <w:unhideWhenUsed/>
    <w:qFormat/>
    <w:rsid w:val="005376D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76DE"/>
    <w:pPr>
      <w:widowControl w:val="0"/>
      <w:autoSpaceDE w:val="0"/>
      <w:autoSpaceDN w:val="0"/>
    </w:pPr>
    <w:rPr>
      <w:rFonts w:ascii="Calibri" w:eastAsia="Arial" w:hAnsi="Calibri" w:cs="Arial"/>
      <w:sz w:val="22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A21483"/>
    <w:pPr>
      <w:spacing w:before="240" w:after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 w:bidi="es-ES"/>
    </w:rPr>
  </w:style>
  <w:style w:type="paragraph" w:styleId="Sinespaciado">
    <w:name w:val="No Spacing"/>
    <w:link w:val="SinespaciadoCar"/>
    <w:uiPriority w:val="1"/>
    <w:qFormat/>
    <w:rsid w:val="00E0024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002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92568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568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96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ortivo@fmautomovilism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ma-fedeauto.podiumsoft.inf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iaperformancefacto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ma-fedeauto.podiumsoft.info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D197-CAE9-43A2-A6F1-9B3D2D0F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1727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Regl. tipo Particular RS  Tierra</vt:lpstr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Regl. tipo Particular RS  Tierra</dc:title>
  <dc:subject>Organizadores</dc:subject>
  <dc:creator>Luis Elvira - FMA</dc:creator>
  <cp:keywords/>
  <dc:description/>
  <cp:lastModifiedBy>Miguel Hidalgo Aguado</cp:lastModifiedBy>
  <cp:revision>6</cp:revision>
  <cp:lastPrinted>2007-02-15T17:55:00Z</cp:lastPrinted>
  <dcterms:created xsi:type="dcterms:W3CDTF">2025-01-23T11:56:00Z</dcterms:created>
  <dcterms:modified xsi:type="dcterms:W3CDTF">2025-01-23T16:33:00Z</dcterms:modified>
</cp:coreProperties>
</file>